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8D073" w14:textId="77777777" w:rsidR="006477D4" w:rsidRPr="00EB283A" w:rsidRDefault="006477D4" w:rsidP="00F75849">
      <w:pPr>
        <w:rPr>
          <w:rFonts w:ascii="Cambria" w:hAnsi="Cambria"/>
          <w:b/>
          <w:lang w:val="en-US"/>
        </w:rPr>
      </w:pPr>
      <w:r w:rsidRPr="00EB283A">
        <w:rPr>
          <w:rFonts w:ascii="Cambria" w:hAnsi="Cambria"/>
          <w:b/>
          <w:lang w:val="en-US"/>
        </w:rPr>
        <w:t xml:space="preserve">Ilona Vercseg: Chapters </w:t>
      </w:r>
      <w:r w:rsidR="0034755B" w:rsidRPr="00EB283A">
        <w:rPr>
          <w:rFonts w:ascii="Cambria" w:hAnsi="Cambria"/>
          <w:b/>
          <w:lang w:val="en-US"/>
        </w:rPr>
        <w:t>in</w:t>
      </w:r>
      <w:r w:rsidRPr="00EB283A">
        <w:rPr>
          <w:rFonts w:ascii="Cambria" w:hAnsi="Cambria"/>
          <w:b/>
          <w:lang w:val="en-US"/>
        </w:rPr>
        <w:t xml:space="preserve"> the History of Community Development in Europe</w:t>
      </w:r>
      <w:r w:rsidRPr="00EB283A">
        <w:rPr>
          <w:rStyle w:val="Lbjegyzet-hivatkozs"/>
          <w:rFonts w:ascii="Cambria" w:hAnsi="Cambria"/>
          <w:b/>
          <w:lang w:val="en-US"/>
        </w:rPr>
        <w:footnoteReference w:id="1"/>
      </w:r>
    </w:p>
    <w:p w14:paraId="3E21A578" w14:textId="77777777" w:rsidR="002877E6" w:rsidRPr="00EB283A" w:rsidRDefault="002877E6" w:rsidP="00F75849">
      <w:pPr>
        <w:rPr>
          <w:rFonts w:ascii="Cambria" w:hAnsi="Cambria"/>
          <w:b/>
          <w:lang w:val="en-US"/>
        </w:rPr>
      </w:pPr>
    </w:p>
    <w:p w14:paraId="2BD5B055" w14:textId="77777777" w:rsidR="006477D4" w:rsidRPr="00EB283A" w:rsidRDefault="00335A2A" w:rsidP="00C00A75">
      <w:pPr>
        <w:rPr>
          <w:rFonts w:ascii="Cambria" w:hAnsi="Cambria"/>
          <w:i/>
          <w:lang w:val="en-US"/>
        </w:rPr>
      </w:pPr>
      <w:r w:rsidRPr="00EB283A">
        <w:rPr>
          <w:rFonts w:ascii="Cambria" w:hAnsi="Cambria"/>
          <w:i/>
          <w:lang w:val="en-US"/>
        </w:rPr>
        <w:t>Preface</w:t>
      </w:r>
    </w:p>
    <w:p w14:paraId="3FDA6826" w14:textId="77777777" w:rsidR="00335A2A" w:rsidRPr="00EB283A" w:rsidRDefault="00335A2A" w:rsidP="00C00A75">
      <w:pPr>
        <w:rPr>
          <w:rFonts w:ascii="Cambria" w:hAnsi="Cambria"/>
          <w:lang w:val="en-US"/>
        </w:rPr>
      </w:pPr>
    </w:p>
    <w:p w14:paraId="38DA4748" w14:textId="77777777" w:rsidR="00335A2A" w:rsidRPr="00EB283A" w:rsidRDefault="00335A2A" w:rsidP="00C00A75">
      <w:pPr>
        <w:rPr>
          <w:rFonts w:ascii="Cambria" w:hAnsi="Cambria"/>
          <w:lang w:val="en-US"/>
        </w:rPr>
      </w:pPr>
      <w:r w:rsidRPr="00EB283A">
        <w:rPr>
          <w:rFonts w:ascii="Cambria" w:hAnsi="Cambria"/>
          <w:lang w:val="en-US"/>
        </w:rPr>
        <w:t xml:space="preserve">To start our orientation </w:t>
      </w:r>
      <w:r w:rsidR="00EC64D6" w:rsidRPr="00EB283A">
        <w:rPr>
          <w:rFonts w:ascii="Cambria" w:hAnsi="Cambria"/>
          <w:lang w:val="en-US"/>
        </w:rPr>
        <w:t>in</w:t>
      </w:r>
      <w:r w:rsidRPr="00EB283A">
        <w:rPr>
          <w:rFonts w:ascii="Cambria" w:hAnsi="Cambria"/>
          <w:lang w:val="en-US"/>
        </w:rPr>
        <w:t xml:space="preserve"> the </w:t>
      </w:r>
      <w:r w:rsidR="00E102E8" w:rsidRPr="00EB283A">
        <w:rPr>
          <w:rFonts w:ascii="Cambria" w:hAnsi="Cambria"/>
          <w:lang w:val="en-US"/>
        </w:rPr>
        <w:t xml:space="preserve">above </w:t>
      </w:r>
      <w:r w:rsidRPr="00EB283A">
        <w:rPr>
          <w:rFonts w:ascii="Cambria" w:hAnsi="Cambria"/>
          <w:lang w:val="en-US"/>
        </w:rPr>
        <w:t xml:space="preserve">subject, we shall first outline the processes influencing the evolution and spread of community development, and its turning into a profession. The initial overview titled </w:t>
      </w:r>
      <w:r w:rsidRPr="00EB283A">
        <w:rPr>
          <w:rFonts w:ascii="Cambria" w:hAnsi="Cambria"/>
          <w:i/>
          <w:lang w:val="en-US"/>
        </w:rPr>
        <w:t>Origins and Growth</w:t>
      </w:r>
      <w:r w:rsidRPr="00EB283A">
        <w:rPr>
          <w:rFonts w:ascii="Cambria" w:hAnsi="Cambria"/>
          <w:lang w:val="en-US"/>
        </w:rPr>
        <w:t xml:space="preserve"> covers not only Europe, but also North America</w:t>
      </w:r>
      <w:r w:rsidR="002C4EB1" w:rsidRPr="00EB283A">
        <w:rPr>
          <w:rFonts w:ascii="Cambria" w:hAnsi="Cambria"/>
          <w:lang w:val="en-US"/>
        </w:rPr>
        <w:t xml:space="preserve"> (</w:t>
      </w:r>
      <w:r w:rsidRPr="00EB283A">
        <w:rPr>
          <w:rFonts w:ascii="Cambria" w:hAnsi="Cambria"/>
          <w:lang w:val="en-US"/>
        </w:rPr>
        <w:t>including Canada to some extent</w:t>
      </w:r>
      <w:r w:rsidR="002C4EB1" w:rsidRPr="00EB283A">
        <w:rPr>
          <w:rFonts w:ascii="Cambria" w:hAnsi="Cambria"/>
          <w:lang w:val="en-US"/>
        </w:rPr>
        <w:t>)</w:t>
      </w:r>
      <w:r w:rsidRPr="00EB283A">
        <w:rPr>
          <w:rFonts w:ascii="Cambria" w:hAnsi="Cambria"/>
          <w:lang w:val="en-US"/>
        </w:rPr>
        <w:t xml:space="preserve"> as well as some outstanding international achievements and organizations,</w:t>
      </w:r>
      <w:r w:rsidR="00EC64D6" w:rsidRPr="00EB283A">
        <w:rPr>
          <w:rFonts w:ascii="Cambria" w:hAnsi="Cambria"/>
          <w:lang w:val="en-US"/>
        </w:rPr>
        <w:t xml:space="preserve"> and</w:t>
      </w:r>
      <w:r w:rsidRPr="00EB283A">
        <w:rPr>
          <w:rFonts w:ascii="Cambria" w:hAnsi="Cambria"/>
          <w:lang w:val="en-US"/>
        </w:rPr>
        <w:t xml:space="preserve"> thus contribut</w:t>
      </w:r>
      <w:r w:rsidR="00EC64D6" w:rsidRPr="00EB283A">
        <w:rPr>
          <w:rFonts w:ascii="Cambria" w:hAnsi="Cambria"/>
          <w:lang w:val="en-US"/>
        </w:rPr>
        <w:t>es</w:t>
      </w:r>
      <w:r w:rsidRPr="00EB283A">
        <w:rPr>
          <w:rFonts w:ascii="Cambria" w:hAnsi="Cambria"/>
          <w:lang w:val="en-US"/>
        </w:rPr>
        <w:t xml:space="preserve"> to developing a more profound understanding of the processes that led to the creation of community development in Europe, and within it, Central Eastern Europe and Hungary.</w:t>
      </w:r>
    </w:p>
    <w:p w14:paraId="28ED67F4" w14:textId="77777777" w:rsidR="003D7F11" w:rsidRPr="00EB283A" w:rsidRDefault="00964925">
      <w:pPr>
        <w:rPr>
          <w:rFonts w:ascii="Cambria" w:hAnsi="Cambria"/>
          <w:lang w:val="en-US"/>
        </w:rPr>
      </w:pPr>
      <w:r w:rsidRPr="00EB283A">
        <w:rPr>
          <w:rFonts w:ascii="Cambria" w:hAnsi="Cambria"/>
          <w:lang w:val="en-US"/>
        </w:rPr>
        <w:t xml:space="preserve"> </w:t>
      </w:r>
    </w:p>
    <w:p w14:paraId="36B9CA77" w14:textId="77777777" w:rsidR="007F18DA" w:rsidRPr="00EB283A" w:rsidRDefault="007F18DA" w:rsidP="00C00A75">
      <w:pPr>
        <w:rPr>
          <w:rFonts w:ascii="Cambria" w:hAnsi="Cambria"/>
          <w:lang w:val="en-US"/>
        </w:rPr>
      </w:pPr>
      <w:r w:rsidRPr="00EB283A">
        <w:rPr>
          <w:rFonts w:ascii="Cambria" w:hAnsi="Cambria"/>
          <w:lang w:val="en-US"/>
        </w:rPr>
        <w:t xml:space="preserve">Having acquired a deeper understanding of the </w:t>
      </w:r>
      <w:r w:rsidR="002C4EB1" w:rsidRPr="00EB283A">
        <w:rPr>
          <w:rFonts w:ascii="Cambria" w:hAnsi="Cambria"/>
          <w:lang w:val="en-US"/>
        </w:rPr>
        <w:t xml:space="preserve">profession’s </w:t>
      </w:r>
      <w:r w:rsidRPr="00EB283A">
        <w:rPr>
          <w:rFonts w:ascii="Cambria" w:hAnsi="Cambria"/>
          <w:lang w:val="en-US"/>
        </w:rPr>
        <w:t xml:space="preserve">development in Europe, </w:t>
      </w:r>
      <w:r w:rsidR="002C4EB1" w:rsidRPr="00EB283A">
        <w:rPr>
          <w:rFonts w:ascii="Cambria" w:hAnsi="Cambria"/>
          <w:lang w:val="en-US"/>
        </w:rPr>
        <w:t xml:space="preserve">in the section titled </w:t>
      </w:r>
      <w:r w:rsidR="002C4EB1" w:rsidRPr="00EB283A">
        <w:rPr>
          <w:rFonts w:ascii="Cambria" w:hAnsi="Cambria"/>
          <w:i/>
          <w:lang w:val="en-US"/>
        </w:rPr>
        <w:t>Chapters in the History of Community Development in Europe</w:t>
      </w:r>
      <w:r w:rsidR="002C4EB1" w:rsidRPr="00EB283A">
        <w:rPr>
          <w:rFonts w:ascii="Cambria" w:hAnsi="Cambria"/>
          <w:lang w:val="en-US"/>
        </w:rPr>
        <w:t xml:space="preserve"> </w:t>
      </w:r>
      <w:r w:rsidRPr="00EB283A">
        <w:rPr>
          <w:rFonts w:ascii="Cambria" w:hAnsi="Cambria"/>
          <w:lang w:val="en-US"/>
        </w:rPr>
        <w:t xml:space="preserve">we move on to give brief presentations of the professional history of community development in different European countries.  </w:t>
      </w:r>
      <w:r w:rsidR="002C4EB1" w:rsidRPr="00EB283A">
        <w:rPr>
          <w:rFonts w:ascii="Cambria" w:hAnsi="Cambria"/>
          <w:lang w:val="en-US"/>
        </w:rPr>
        <w:t xml:space="preserve">Here, we focus on </w:t>
      </w:r>
      <w:r w:rsidRPr="00EB283A">
        <w:rPr>
          <w:rFonts w:ascii="Cambria" w:hAnsi="Cambria"/>
          <w:lang w:val="en-US"/>
        </w:rPr>
        <w:t xml:space="preserve">countries which </w:t>
      </w:r>
      <w:r w:rsidR="006B143A" w:rsidRPr="00EB283A">
        <w:rPr>
          <w:rFonts w:ascii="Cambria" w:hAnsi="Cambria"/>
          <w:lang w:val="en-US"/>
        </w:rPr>
        <w:t>deserve</w:t>
      </w:r>
      <w:r w:rsidRPr="00EB283A">
        <w:rPr>
          <w:rFonts w:ascii="Cambria" w:hAnsi="Cambria"/>
          <w:lang w:val="en-US"/>
        </w:rPr>
        <w:t xml:space="preserve"> special attention because they have maintained </w:t>
      </w:r>
      <w:r w:rsidR="002C4EB1" w:rsidRPr="00EB283A">
        <w:rPr>
          <w:rFonts w:ascii="Cambria" w:hAnsi="Cambria"/>
          <w:lang w:val="en-US"/>
        </w:rPr>
        <w:t xml:space="preserve">community development </w:t>
      </w:r>
      <w:r w:rsidRPr="00EB283A">
        <w:rPr>
          <w:rFonts w:ascii="Cambria" w:hAnsi="Cambria"/>
          <w:lang w:val="en-US"/>
        </w:rPr>
        <w:t>practices that have proved to be significant for professional</w:t>
      </w:r>
      <w:r w:rsidR="006B143A" w:rsidRPr="00EB283A">
        <w:rPr>
          <w:rFonts w:ascii="Cambria" w:hAnsi="Cambria"/>
          <w:lang w:val="en-US"/>
        </w:rPr>
        <w:t xml:space="preserve">s </w:t>
      </w:r>
      <w:r w:rsidRPr="00EB283A">
        <w:rPr>
          <w:rFonts w:ascii="Cambria" w:hAnsi="Cambria"/>
          <w:lang w:val="en-US"/>
        </w:rPr>
        <w:t>in other countries as well. We also present some historic aspects</w:t>
      </w:r>
      <w:r w:rsidR="004C32CE" w:rsidRPr="00EB283A">
        <w:rPr>
          <w:rFonts w:ascii="Cambria" w:hAnsi="Cambria"/>
          <w:lang w:val="en-US"/>
        </w:rPr>
        <w:t xml:space="preserve"> </w:t>
      </w:r>
      <w:r w:rsidR="003D7F11" w:rsidRPr="00EB283A">
        <w:rPr>
          <w:rFonts w:ascii="Cambria" w:hAnsi="Cambria"/>
          <w:lang w:val="en-US"/>
        </w:rPr>
        <w:t xml:space="preserve">- often by </w:t>
      </w:r>
      <w:r w:rsidR="002C4EB1" w:rsidRPr="00EB283A">
        <w:rPr>
          <w:rFonts w:ascii="Cambria" w:hAnsi="Cambria"/>
          <w:lang w:val="en-US"/>
        </w:rPr>
        <w:t xml:space="preserve">simply </w:t>
      </w:r>
      <w:r w:rsidR="003D7F11" w:rsidRPr="00EB283A">
        <w:rPr>
          <w:rFonts w:ascii="Cambria" w:hAnsi="Cambria"/>
          <w:lang w:val="en-US"/>
        </w:rPr>
        <w:t xml:space="preserve">highlighting </w:t>
      </w:r>
      <w:r w:rsidR="006B143A" w:rsidRPr="00EB283A">
        <w:rPr>
          <w:rFonts w:ascii="Cambria" w:hAnsi="Cambria"/>
          <w:lang w:val="en-US"/>
        </w:rPr>
        <w:t xml:space="preserve">important </w:t>
      </w:r>
      <w:r w:rsidR="003D7F11" w:rsidRPr="00EB283A">
        <w:rPr>
          <w:rFonts w:ascii="Cambria" w:hAnsi="Cambria"/>
          <w:lang w:val="en-US"/>
        </w:rPr>
        <w:t xml:space="preserve">points of connection - which have not necessarily played a decisive role in the international professional arena, but </w:t>
      </w:r>
      <w:r w:rsidR="00616C48" w:rsidRPr="00EB283A">
        <w:rPr>
          <w:rFonts w:ascii="Cambria" w:hAnsi="Cambria"/>
          <w:lang w:val="en-US"/>
        </w:rPr>
        <w:t>are</w:t>
      </w:r>
      <w:r w:rsidR="003D7F11" w:rsidRPr="00EB283A">
        <w:rPr>
          <w:rFonts w:ascii="Cambria" w:hAnsi="Cambria"/>
          <w:lang w:val="en-US"/>
        </w:rPr>
        <w:t xml:space="preserve"> </w:t>
      </w:r>
      <w:r w:rsidR="006B143A" w:rsidRPr="00EB283A">
        <w:rPr>
          <w:rFonts w:ascii="Cambria" w:hAnsi="Cambria"/>
          <w:lang w:val="en-US"/>
        </w:rPr>
        <w:t xml:space="preserve">nevertheless </w:t>
      </w:r>
      <w:r w:rsidR="003D7F11" w:rsidRPr="00EB283A">
        <w:rPr>
          <w:rFonts w:ascii="Cambria" w:hAnsi="Cambria"/>
          <w:lang w:val="en-US"/>
        </w:rPr>
        <w:t>noteworthy and important for us because of the common characteristics of our recent past.</w:t>
      </w:r>
      <w:r w:rsidR="00D50642" w:rsidRPr="00EB283A">
        <w:rPr>
          <w:rFonts w:ascii="Cambria" w:hAnsi="Cambria"/>
          <w:lang w:val="en-US"/>
        </w:rPr>
        <w:t xml:space="preserve"> Naturally, we can only discuss countries and processes that have come </w:t>
      </w:r>
      <w:r w:rsidR="00E40AFA" w:rsidRPr="00EB283A">
        <w:rPr>
          <w:rFonts w:ascii="Cambria" w:hAnsi="Cambria"/>
          <w:lang w:val="en-US"/>
        </w:rPr>
        <w:t>within</w:t>
      </w:r>
      <w:r w:rsidR="00D50642" w:rsidRPr="00EB283A">
        <w:rPr>
          <w:rFonts w:ascii="Cambria" w:hAnsi="Cambria"/>
          <w:lang w:val="en-US"/>
        </w:rPr>
        <w:t xml:space="preserve"> sight of Hungarian community development since it was born almost 40 years ago.</w:t>
      </w:r>
    </w:p>
    <w:p w14:paraId="1099145F" w14:textId="77777777" w:rsidR="00D50642" w:rsidRPr="00EB283A" w:rsidRDefault="00D50642" w:rsidP="00C00A75">
      <w:pPr>
        <w:rPr>
          <w:rFonts w:ascii="Cambria" w:hAnsi="Cambria"/>
          <w:lang w:val="en-US"/>
        </w:rPr>
      </w:pPr>
    </w:p>
    <w:p w14:paraId="5BAF2B85" w14:textId="5D158245" w:rsidR="00D50642" w:rsidRPr="00EB283A" w:rsidRDefault="00D50642" w:rsidP="00C00A75">
      <w:pPr>
        <w:rPr>
          <w:rFonts w:ascii="Cambria" w:hAnsi="Cambria"/>
          <w:lang w:val="en-US"/>
        </w:rPr>
      </w:pPr>
      <w:r w:rsidRPr="00EB283A">
        <w:rPr>
          <w:rFonts w:ascii="Cambria" w:hAnsi="Cambria"/>
          <w:lang w:val="en-US"/>
        </w:rPr>
        <w:t xml:space="preserve">The final </w:t>
      </w:r>
      <w:r w:rsidR="003E0DB6">
        <w:rPr>
          <w:rFonts w:ascii="Cambria" w:hAnsi="Cambria"/>
          <w:lang w:val="en-US"/>
        </w:rPr>
        <w:t>part</w:t>
      </w:r>
      <w:r w:rsidRPr="00EB283A">
        <w:rPr>
          <w:rFonts w:ascii="Cambria" w:hAnsi="Cambria"/>
          <w:lang w:val="en-US"/>
        </w:rPr>
        <w:t xml:space="preserve"> of the </w:t>
      </w:r>
      <w:r w:rsidR="003E0DB6">
        <w:rPr>
          <w:rFonts w:ascii="Cambria" w:hAnsi="Cambria"/>
          <w:lang w:val="en-US"/>
        </w:rPr>
        <w:t>study</w:t>
      </w:r>
      <w:r w:rsidR="003E373F" w:rsidRPr="00EB283A">
        <w:rPr>
          <w:rFonts w:ascii="Cambria" w:hAnsi="Cambria"/>
          <w:lang w:val="en-US"/>
        </w:rPr>
        <w:t xml:space="preserve"> - </w:t>
      </w:r>
      <w:r w:rsidR="009B02DC" w:rsidRPr="00EB283A">
        <w:rPr>
          <w:rFonts w:ascii="Cambria" w:hAnsi="Cambria"/>
          <w:i/>
          <w:lang w:val="en-US"/>
        </w:rPr>
        <w:t>W</w:t>
      </w:r>
      <w:r w:rsidRPr="00EB283A">
        <w:rPr>
          <w:rFonts w:ascii="Cambria" w:hAnsi="Cambria"/>
          <w:i/>
          <w:lang w:val="en-US"/>
        </w:rPr>
        <w:t>hat have we brought from Europe</w:t>
      </w:r>
      <w:r w:rsidR="009B02DC" w:rsidRPr="00EB283A">
        <w:rPr>
          <w:rFonts w:ascii="Cambria" w:hAnsi="Cambria"/>
          <w:i/>
          <w:lang w:val="en-US"/>
        </w:rPr>
        <w:t>?</w:t>
      </w:r>
      <w:r w:rsidRPr="00EB283A">
        <w:rPr>
          <w:rFonts w:ascii="Cambria" w:hAnsi="Cambria"/>
          <w:i/>
          <w:lang w:val="en-US"/>
        </w:rPr>
        <w:t xml:space="preserve"> </w:t>
      </w:r>
      <w:r w:rsidR="009B02DC" w:rsidRPr="00EB283A">
        <w:rPr>
          <w:rFonts w:ascii="Cambria" w:hAnsi="Cambria"/>
          <w:i/>
          <w:lang w:val="en-US"/>
        </w:rPr>
        <w:t>W</w:t>
      </w:r>
      <w:r w:rsidRPr="00EB283A">
        <w:rPr>
          <w:rFonts w:ascii="Cambria" w:hAnsi="Cambria"/>
          <w:i/>
          <w:lang w:val="en-US"/>
        </w:rPr>
        <w:t>hat have we given Europe?</w:t>
      </w:r>
      <w:r w:rsidR="003E373F" w:rsidRPr="00EB283A">
        <w:rPr>
          <w:rFonts w:ascii="Cambria" w:hAnsi="Cambria"/>
          <w:lang w:val="en-US"/>
        </w:rPr>
        <w:t xml:space="preserve"> -</w:t>
      </w:r>
      <w:r w:rsidRPr="00EB283A">
        <w:rPr>
          <w:rFonts w:ascii="Cambria" w:hAnsi="Cambria"/>
          <w:lang w:val="en-US"/>
        </w:rPr>
        <w:t xml:space="preserve"> </w:t>
      </w:r>
      <w:r w:rsidR="003E373F" w:rsidRPr="00EB283A">
        <w:rPr>
          <w:rFonts w:ascii="Cambria" w:hAnsi="Cambria"/>
          <w:lang w:val="en-US"/>
        </w:rPr>
        <w:t>d</w:t>
      </w:r>
      <w:r w:rsidRPr="00EB283A">
        <w:rPr>
          <w:rFonts w:ascii="Cambria" w:hAnsi="Cambria"/>
          <w:lang w:val="en-US"/>
        </w:rPr>
        <w:t xml:space="preserve">escribes the European integration of community development as a process. This large scale informal community learning process is based </w:t>
      </w:r>
      <w:r w:rsidR="00616C48" w:rsidRPr="00EB283A">
        <w:rPr>
          <w:rFonts w:ascii="Cambria" w:hAnsi="Cambria"/>
          <w:lang w:val="en-US"/>
        </w:rPr>
        <w:t xml:space="preserve">on </w:t>
      </w:r>
      <w:r w:rsidRPr="00EB283A">
        <w:rPr>
          <w:rFonts w:ascii="Cambria" w:hAnsi="Cambria"/>
          <w:lang w:val="en-US"/>
        </w:rPr>
        <w:t xml:space="preserve">the personal experiences and international projects of our community, the Hungarian Association for </w:t>
      </w:r>
      <w:r w:rsidR="00616C48" w:rsidRPr="00EB283A">
        <w:rPr>
          <w:rFonts w:ascii="Cambria" w:hAnsi="Cambria"/>
          <w:lang w:val="en-US"/>
        </w:rPr>
        <w:t>Community Development</w:t>
      </w:r>
      <w:r w:rsidRPr="00EB283A">
        <w:rPr>
          <w:rFonts w:ascii="Cambria" w:hAnsi="Cambria"/>
          <w:lang w:val="en-US"/>
        </w:rPr>
        <w:t>. Focusing on the turning points</w:t>
      </w:r>
      <w:r w:rsidR="006B143A" w:rsidRPr="00EB283A">
        <w:rPr>
          <w:rFonts w:ascii="Cambria" w:hAnsi="Cambria"/>
          <w:lang w:val="en-US"/>
        </w:rPr>
        <w:t xml:space="preserve"> </w:t>
      </w:r>
      <w:r w:rsidRPr="00EB283A">
        <w:rPr>
          <w:rFonts w:ascii="Cambria" w:hAnsi="Cambria"/>
          <w:lang w:val="en-US"/>
        </w:rPr>
        <w:t>in this process, we can identify trends, similarities and differences, as well as draw the necessary conclusions.</w:t>
      </w:r>
    </w:p>
    <w:p w14:paraId="6A257132" w14:textId="77777777" w:rsidR="00B97777" w:rsidRPr="00EB283A" w:rsidRDefault="00B97777" w:rsidP="00FB533E">
      <w:pPr>
        <w:rPr>
          <w:rFonts w:ascii="Cambria" w:hAnsi="Cambria"/>
          <w:lang w:val="en-US"/>
        </w:rPr>
      </w:pPr>
    </w:p>
    <w:p w14:paraId="397469E0" w14:textId="77777777" w:rsidR="00704367" w:rsidRPr="00EB283A" w:rsidRDefault="00704367" w:rsidP="00FB533E">
      <w:pPr>
        <w:rPr>
          <w:rFonts w:ascii="Cambria" w:hAnsi="Cambria"/>
          <w:lang w:val="en-US"/>
        </w:rPr>
      </w:pPr>
      <w:r w:rsidRPr="00EB283A">
        <w:rPr>
          <w:rFonts w:ascii="Cambria" w:hAnsi="Cambria"/>
          <w:lang w:val="en-US"/>
        </w:rPr>
        <w:t xml:space="preserve">The history of a profession is embedded in the history of a given society, as well as in </w:t>
      </w:r>
      <w:r w:rsidR="0038743B" w:rsidRPr="00EB283A">
        <w:rPr>
          <w:rFonts w:ascii="Cambria" w:hAnsi="Cambria"/>
          <w:lang w:val="en-US"/>
        </w:rPr>
        <w:t xml:space="preserve">global historical </w:t>
      </w:r>
      <w:r w:rsidRPr="00EB283A">
        <w:rPr>
          <w:rFonts w:ascii="Cambria" w:hAnsi="Cambria"/>
          <w:lang w:val="en-US"/>
        </w:rPr>
        <w:t xml:space="preserve">processes. </w:t>
      </w:r>
      <w:r w:rsidR="009A26FD" w:rsidRPr="00EB283A">
        <w:rPr>
          <w:rFonts w:ascii="Cambria" w:hAnsi="Cambria"/>
          <w:lang w:val="en-US"/>
        </w:rPr>
        <w:t>For this reason</w:t>
      </w:r>
      <w:r w:rsidRPr="00EB283A">
        <w:rPr>
          <w:rFonts w:ascii="Cambria" w:hAnsi="Cambria"/>
          <w:lang w:val="en-US"/>
        </w:rPr>
        <w:t xml:space="preserve">, writing the story of community development is </w:t>
      </w:r>
      <w:r w:rsidR="00616C48" w:rsidRPr="00EB283A">
        <w:rPr>
          <w:rFonts w:ascii="Cambria" w:hAnsi="Cambria"/>
          <w:lang w:val="en-US"/>
        </w:rPr>
        <w:t>practically</w:t>
      </w:r>
      <w:r w:rsidRPr="00EB283A">
        <w:rPr>
          <w:rFonts w:ascii="Cambria" w:hAnsi="Cambria"/>
          <w:lang w:val="en-US"/>
        </w:rPr>
        <w:t xml:space="preserve"> </w:t>
      </w:r>
      <w:r w:rsidR="0038743B" w:rsidRPr="00EB283A">
        <w:rPr>
          <w:rFonts w:ascii="Cambria" w:hAnsi="Cambria"/>
          <w:lang w:val="en-US"/>
        </w:rPr>
        <w:t xml:space="preserve">an </w:t>
      </w:r>
      <w:r w:rsidRPr="00EB283A">
        <w:rPr>
          <w:rFonts w:ascii="Cambria" w:hAnsi="Cambria"/>
          <w:lang w:val="en-US"/>
        </w:rPr>
        <w:t xml:space="preserve">impossible </w:t>
      </w:r>
      <w:r w:rsidR="0038743B" w:rsidRPr="00EB283A">
        <w:rPr>
          <w:rFonts w:ascii="Cambria" w:hAnsi="Cambria"/>
          <w:lang w:val="en-US"/>
        </w:rPr>
        <w:t>task u</w:t>
      </w:r>
      <w:r w:rsidRPr="00EB283A">
        <w:rPr>
          <w:rFonts w:ascii="Cambria" w:hAnsi="Cambria"/>
          <w:lang w:val="en-US"/>
        </w:rPr>
        <w:t xml:space="preserve">nless we </w:t>
      </w:r>
      <w:r w:rsidR="006B143A" w:rsidRPr="00EB283A">
        <w:rPr>
          <w:rFonts w:ascii="Cambria" w:hAnsi="Cambria"/>
          <w:lang w:val="en-US"/>
        </w:rPr>
        <w:t>stay</w:t>
      </w:r>
      <w:r w:rsidRPr="00EB283A">
        <w:rPr>
          <w:rFonts w:ascii="Cambria" w:hAnsi="Cambria"/>
          <w:lang w:val="en-US"/>
        </w:rPr>
        <w:t xml:space="preserve"> strictly </w:t>
      </w:r>
      <w:r w:rsidR="0038743B" w:rsidRPr="00EB283A">
        <w:rPr>
          <w:rFonts w:ascii="Cambria" w:hAnsi="Cambria"/>
          <w:lang w:val="en-US"/>
        </w:rPr>
        <w:t>with</w:t>
      </w:r>
      <w:r w:rsidRPr="00EB283A">
        <w:rPr>
          <w:rFonts w:ascii="Cambria" w:hAnsi="Cambria"/>
          <w:lang w:val="en-US"/>
        </w:rPr>
        <w:t xml:space="preserve"> the profession</w:t>
      </w:r>
      <w:r w:rsidR="0038743B" w:rsidRPr="00EB283A">
        <w:rPr>
          <w:rFonts w:ascii="Cambria" w:hAnsi="Cambria"/>
          <w:lang w:val="en-US"/>
        </w:rPr>
        <w:t xml:space="preserve"> and</w:t>
      </w:r>
      <w:r w:rsidRPr="00EB283A">
        <w:rPr>
          <w:rFonts w:ascii="Cambria" w:hAnsi="Cambria"/>
          <w:lang w:val="en-US"/>
        </w:rPr>
        <w:t xml:space="preserve"> </w:t>
      </w:r>
      <w:r w:rsidR="0038743B" w:rsidRPr="00EB283A">
        <w:rPr>
          <w:rFonts w:ascii="Cambria" w:hAnsi="Cambria"/>
          <w:lang w:val="en-US"/>
        </w:rPr>
        <w:t>draw</w:t>
      </w:r>
      <w:r w:rsidRPr="00EB283A">
        <w:rPr>
          <w:rFonts w:ascii="Cambria" w:hAnsi="Cambria"/>
          <w:lang w:val="en-US"/>
        </w:rPr>
        <w:t xml:space="preserve"> the </w:t>
      </w:r>
      <w:r w:rsidR="00616C48" w:rsidRPr="00EB283A">
        <w:rPr>
          <w:rFonts w:ascii="Cambria" w:hAnsi="Cambria"/>
          <w:lang w:val="en-US"/>
        </w:rPr>
        <w:t>scope</w:t>
      </w:r>
      <w:r w:rsidRPr="00EB283A">
        <w:rPr>
          <w:rFonts w:ascii="Cambria" w:hAnsi="Cambria"/>
          <w:lang w:val="en-US"/>
        </w:rPr>
        <w:t xml:space="preserve"> of our orientation</w:t>
      </w:r>
      <w:r w:rsidR="0038743B" w:rsidRPr="00EB283A">
        <w:rPr>
          <w:rFonts w:ascii="Cambria" w:hAnsi="Cambria"/>
          <w:lang w:val="en-US"/>
        </w:rPr>
        <w:t xml:space="preserve"> </w:t>
      </w:r>
      <w:r w:rsidR="006B143A" w:rsidRPr="00EB283A">
        <w:rPr>
          <w:rFonts w:ascii="Cambria" w:hAnsi="Cambria"/>
          <w:lang w:val="en-US"/>
        </w:rPr>
        <w:t>on that basis</w:t>
      </w:r>
      <w:r w:rsidRPr="00EB283A">
        <w:rPr>
          <w:rFonts w:ascii="Cambria" w:hAnsi="Cambria"/>
          <w:lang w:val="en-US"/>
        </w:rPr>
        <w:t xml:space="preserve">. </w:t>
      </w:r>
      <w:r w:rsidR="0038743B" w:rsidRPr="00EB283A">
        <w:rPr>
          <w:rFonts w:ascii="Cambria" w:hAnsi="Cambria"/>
          <w:lang w:val="en-US"/>
        </w:rPr>
        <w:t>However, a</w:t>
      </w:r>
      <w:r w:rsidRPr="00EB283A">
        <w:rPr>
          <w:rFonts w:ascii="Cambria" w:hAnsi="Cambria"/>
          <w:lang w:val="en-US"/>
        </w:rPr>
        <w:t xml:space="preserve"> profession cannot be examined </w:t>
      </w:r>
      <w:r w:rsidR="0038743B" w:rsidRPr="00EB283A">
        <w:rPr>
          <w:rFonts w:ascii="Cambria" w:hAnsi="Cambria"/>
          <w:lang w:val="en-US"/>
        </w:rPr>
        <w:t>in</w:t>
      </w:r>
      <w:r w:rsidRPr="00EB283A">
        <w:rPr>
          <w:rFonts w:ascii="Cambria" w:hAnsi="Cambria"/>
          <w:lang w:val="en-US"/>
        </w:rPr>
        <w:t xml:space="preserve"> itself, </w:t>
      </w:r>
      <w:r w:rsidR="0038743B" w:rsidRPr="00EB283A">
        <w:rPr>
          <w:rFonts w:ascii="Cambria" w:hAnsi="Cambria"/>
          <w:lang w:val="en-US"/>
        </w:rPr>
        <w:t>because</w:t>
      </w:r>
      <w:r w:rsidRPr="00EB283A">
        <w:rPr>
          <w:rFonts w:ascii="Cambria" w:hAnsi="Cambria"/>
          <w:lang w:val="en-US"/>
        </w:rPr>
        <w:t xml:space="preserve"> it is in </w:t>
      </w:r>
      <w:r w:rsidR="0038743B" w:rsidRPr="00EB283A">
        <w:rPr>
          <w:rFonts w:ascii="Cambria" w:hAnsi="Cambria"/>
          <w:lang w:val="en-US"/>
        </w:rPr>
        <w:t>tight symbiosis with society</w:t>
      </w:r>
      <w:r w:rsidRPr="00EB283A">
        <w:rPr>
          <w:rFonts w:ascii="Cambria" w:hAnsi="Cambria"/>
          <w:lang w:val="en-US"/>
        </w:rPr>
        <w:t xml:space="preserve">. New, </w:t>
      </w:r>
      <w:r w:rsidR="0038743B" w:rsidRPr="00EB283A">
        <w:rPr>
          <w:rFonts w:ascii="Cambria" w:hAnsi="Cambria"/>
          <w:lang w:val="en-US"/>
        </w:rPr>
        <w:t xml:space="preserve">often </w:t>
      </w:r>
      <w:r w:rsidRPr="00EB283A">
        <w:rPr>
          <w:rFonts w:ascii="Cambria" w:hAnsi="Cambria"/>
          <w:lang w:val="en-US"/>
        </w:rPr>
        <w:t xml:space="preserve">unexpectedly </w:t>
      </w:r>
      <w:r w:rsidR="0038743B" w:rsidRPr="00EB283A">
        <w:rPr>
          <w:rFonts w:ascii="Cambria" w:hAnsi="Cambria"/>
          <w:lang w:val="en-US"/>
        </w:rPr>
        <w:t>‘</w:t>
      </w:r>
      <w:r w:rsidRPr="00EB283A">
        <w:rPr>
          <w:rFonts w:ascii="Cambria" w:hAnsi="Cambria"/>
          <w:lang w:val="en-US"/>
        </w:rPr>
        <w:t>explosive</w:t>
      </w:r>
      <w:r w:rsidR="0038743B" w:rsidRPr="00EB283A">
        <w:rPr>
          <w:rFonts w:ascii="Cambria" w:hAnsi="Cambria"/>
          <w:lang w:val="en-US"/>
        </w:rPr>
        <w:t>’</w:t>
      </w:r>
      <w:r w:rsidRPr="00EB283A">
        <w:rPr>
          <w:rFonts w:ascii="Cambria" w:hAnsi="Cambria"/>
          <w:lang w:val="en-US"/>
        </w:rPr>
        <w:t xml:space="preserve"> </w:t>
      </w:r>
      <w:r w:rsidRPr="00EB283A">
        <w:rPr>
          <w:rFonts w:ascii="Cambria" w:hAnsi="Cambria"/>
          <w:lang w:val="en-US"/>
        </w:rPr>
        <w:lastRenderedPageBreak/>
        <w:t xml:space="preserve">changes and processes emerge, </w:t>
      </w:r>
      <w:r w:rsidR="0038743B" w:rsidRPr="00EB283A">
        <w:rPr>
          <w:rFonts w:ascii="Cambria" w:hAnsi="Cambria"/>
          <w:lang w:val="en-US"/>
        </w:rPr>
        <w:t xml:space="preserve">redrawing </w:t>
      </w:r>
      <w:r w:rsidRPr="00EB283A">
        <w:rPr>
          <w:rFonts w:ascii="Cambria" w:hAnsi="Cambria"/>
          <w:lang w:val="en-US"/>
        </w:rPr>
        <w:t>political and soci</w:t>
      </w:r>
      <w:r w:rsidR="0038743B" w:rsidRPr="00EB283A">
        <w:rPr>
          <w:rFonts w:ascii="Cambria" w:hAnsi="Cambria"/>
          <w:lang w:val="en-US"/>
        </w:rPr>
        <w:t>o</w:t>
      </w:r>
      <w:r w:rsidR="006B143A" w:rsidRPr="00EB283A">
        <w:rPr>
          <w:rFonts w:ascii="Cambria" w:hAnsi="Cambria"/>
          <w:lang w:val="en-US"/>
        </w:rPr>
        <w:t>-</w:t>
      </w:r>
      <w:r w:rsidRPr="00EB283A">
        <w:rPr>
          <w:rFonts w:ascii="Cambria" w:hAnsi="Cambria"/>
          <w:lang w:val="en-US"/>
        </w:rPr>
        <w:t>poli</w:t>
      </w:r>
      <w:r w:rsidR="0038743B" w:rsidRPr="00EB283A">
        <w:rPr>
          <w:rFonts w:ascii="Cambria" w:hAnsi="Cambria"/>
          <w:lang w:val="en-US"/>
        </w:rPr>
        <w:t>tical</w:t>
      </w:r>
      <w:r w:rsidRPr="00EB283A">
        <w:rPr>
          <w:rFonts w:ascii="Cambria" w:hAnsi="Cambria"/>
          <w:lang w:val="en-US"/>
        </w:rPr>
        <w:t xml:space="preserve"> maps</w:t>
      </w:r>
      <w:r w:rsidR="009A26FD" w:rsidRPr="00EB283A">
        <w:rPr>
          <w:rFonts w:ascii="Cambria" w:hAnsi="Cambria"/>
          <w:lang w:val="en-US"/>
        </w:rPr>
        <w:t xml:space="preserve"> and bringing about </w:t>
      </w:r>
      <w:r w:rsidRPr="00EB283A">
        <w:rPr>
          <w:rFonts w:ascii="Cambria" w:hAnsi="Cambria"/>
          <w:lang w:val="en-US"/>
        </w:rPr>
        <w:t xml:space="preserve">new forms of intervention, </w:t>
      </w:r>
      <w:r w:rsidR="009A26FD" w:rsidRPr="00EB283A">
        <w:rPr>
          <w:rFonts w:ascii="Cambria" w:hAnsi="Cambria"/>
          <w:lang w:val="en-US"/>
        </w:rPr>
        <w:t xml:space="preserve">while </w:t>
      </w:r>
      <w:r w:rsidRPr="00EB283A">
        <w:rPr>
          <w:rFonts w:ascii="Cambria" w:hAnsi="Cambria"/>
          <w:lang w:val="en-US"/>
        </w:rPr>
        <w:t xml:space="preserve">organizations disappear and </w:t>
      </w:r>
      <w:r w:rsidR="009A26FD" w:rsidRPr="00EB283A">
        <w:rPr>
          <w:rFonts w:ascii="Cambria" w:hAnsi="Cambria"/>
          <w:lang w:val="en-US"/>
        </w:rPr>
        <w:t>are replaced by new ones</w:t>
      </w:r>
      <w:r w:rsidRPr="00EB283A">
        <w:rPr>
          <w:rFonts w:ascii="Cambria" w:hAnsi="Cambria"/>
          <w:lang w:val="en-US"/>
        </w:rPr>
        <w:t xml:space="preserve">. </w:t>
      </w:r>
      <w:r w:rsidR="009A26FD" w:rsidRPr="00EB283A">
        <w:rPr>
          <w:rFonts w:ascii="Cambria" w:hAnsi="Cambria"/>
          <w:lang w:val="en-US"/>
        </w:rPr>
        <w:t>The stories hereby presented are yesterday’s stories</w:t>
      </w:r>
      <w:r w:rsidR="00616C48" w:rsidRPr="00EB283A">
        <w:rPr>
          <w:rFonts w:ascii="Cambria" w:hAnsi="Cambria"/>
          <w:lang w:val="en-US"/>
        </w:rPr>
        <w:t>,</w:t>
      </w:r>
      <w:r w:rsidR="009A26FD" w:rsidRPr="00EB283A">
        <w:rPr>
          <w:rFonts w:ascii="Cambria" w:hAnsi="Cambria"/>
          <w:lang w:val="en-US"/>
        </w:rPr>
        <w:t xml:space="preserve"> </w:t>
      </w:r>
      <w:r w:rsidRPr="00EB283A">
        <w:rPr>
          <w:rFonts w:ascii="Cambria" w:hAnsi="Cambria"/>
          <w:lang w:val="en-US"/>
        </w:rPr>
        <w:t xml:space="preserve">and we can only find comfort </w:t>
      </w:r>
      <w:r w:rsidR="009A26FD" w:rsidRPr="00EB283A">
        <w:rPr>
          <w:rFonts w:ascii="Cambria" w:hAnsi="Cambria"/>
          <w:lang w:val="en-US"/>
        </w:rPr>
        <w:t xml:space="preserve">in knowing that this </w:t>
      </w:r>
      <w:r w:rsidRPr="00EB283A">
        <w:rPr>
          <w:rFonts w:ascii="Cambria" w:hAnsi="Cambria"/>
          <w:lang w:val="en-US"/>
        </w:rPr>
        <w:t xml:space="preserve">is </w:t>
      </w:r>
      <w:r w:rsidR="009A26FD" w:rsidRPr="00EB283A">
        <w:rPr>
          <w:rFonts w:ascii="Cambria" w:hAnsi="Cambria"/>
          <w:lang w:val="en-US"/>
        </w:rPr>
        <w:t xml:space="preserve">now all </w:t>
      </w:r>
      <w:r w:rsidRPr="00EB283A">
        <w:rPr>
          <w:rFonts w:ascii="Cambria" w:hAnsi="Cambria"/>
          <w:lang w:val="en-US"/>
        </w:rPr>
        <w:t>part of professional history.</w:t>
      </w:r>
    </w:p>
    <w:p w14:paraId="420E80A1" w14:textId="77777777" w:rsidR="00843D51" w:rsidRPr="00EB283A" w:rsidRDefault="00843D51" w:rsidP="00FB533E">
      <w:pPr>
        <w:rPr>
          <w:rFonts w:ascii="Cambria" w:hAnsi="Cambria"/>
          <w:lang w:val="en-US"/>
        </w:rPr>
      </w:pPr>
    </w:p>
    <w:p w14:paraId="41697A8D" w14:textId="77777777" w:rsidR="00843D51" w:rsidRPr="00EB283A" w:rsidRDefault="009A26FD" w:rsidP="00FB533E">
      <w:pPr>
        <w:rPr>
          <w:rFonts w:ascii="Cambria" w:hAnsi="Cambria"/>
          <w:lang w:val="en-US"/>
        </w:rPr>
      </w:pPr>
      <w:r w:rsidRPr="00EB283A">
        <w:rPr>
          <w:rFonts w:ascii="Cambria" w:hAnsi="Cambria"/>
          <w:lang w:val="en-US"/>
        </w:rPr>
        <w:t>Hence, our enterprise</w:t>
      </w:r>
      <w:r w:rsidR="00FB533E" w:rsidRPr="00EB283A">
        <w:rPr>
          <w:rFonts w:ascii="Cambria" w:hAnsi="Cambria"/>
          <w:lang w:val="en-US"/>
        </w:rPr>
        <w:t xml:space="preserve"> </w:t>
      </w:r>
      <w:r w:rsidR="00B10261" w:rsidRPr="00EB283A">
        <w:rPr>
          <w:rFonts w:ascii="Cambria" w:hAnsi="Cambria"/>
          <w:lang w:val="en-US"/>
        </w:rPr>
        <w:t>holds many traps, pitfalls and potential mistakes,</w:t>
      </w:r>
      <w:r w:rsidR="00AC69ED" w:rsidRPr="00EB283A">
        <w:rPr>
          <w:rFonts w:ascii="Cambria" w:hAnsi="Cambria"/>
          <w:lang w:val="en-US"/>
        </w:rPr>
        <w:t xml:space="preserve"> and </w:t>
      </w:r>
      <w:r w:rsidR="00616C48" w:rsidRPr="00EB283A">
        <w:rPr>
          <w:rFonts w:ascii="Cambria" w:hAnsi="Cambria"/>
          <w:lang w:val="en-US"/>
        </w:rPr>
        <w:t xml:space="preserve">we </w:t>
      </w:r>
      <w:r w:rsidR="00AC69ED" w:rsidRPr="00EB283A">
        <w:rPr>
          <w:rFonts w:ascii="Cambria" w:hAnsi="Cambria"/>
          <w:lang w:val="en-US"/>
        </w:rPr>
        <w:t xml:space="preserve">only have two hopes. </w:t>
      </w:r>
      <w:r w:rsidR="006B143A" w:rsidRPr="00EB283A">
        <w:rPr>
          <w:rFonts w:ascii="Cambria" w:hAnsi="Cambria"/>
          <w:lang w:val="en-US"/>
        </w:rPr>
        <w:t>F</w:t>
      </w:r>
      <w:r w:rsidR="00616C48" w:rsidRPr="00EB283A">
        <w:rPr>
          <w:rFonts w:ascii="Cambria" w:hAnsi="Cambria"/>
          <w:lang w:val="en-US"/>
        </w:rPr>
        <w:t>irst</w:t>
      </w:r>
      <w:r w:rsidR="006B143A" w:rsidRPr="00EB283A">
        <w:rPr>
          <w:rFonts w:ascii="Cambria" w:hAnsi="Cambria"/>
          <w:lang w:val="en-US"/>
        </w:rPr>
        <w:t>ly,</w:t>
      </w:r>
      <w:r w:rsidR="00616C48" w:rsidRPr="00EB283A">
        <w:rPr>
          <w:rFonts w:ascii="Cambria" w:hAnsi="Cambria"/>
          <w:lang w:val="en-US"/>
        </w:rPr>
        <w:t xml:space="preserve"> </w:t>
      </w:r>
      <w:r w:rsidR="00AC69ED" w:rsidRPr="00EB283A">
        <w:rPr>
          <w:rFonts w:ascii="Cambria" w:hAnsi="Cambria"/>
          <w:lang w:val="en-US"/>
        </w:rPr>
        <w:t xml:space="preserve">that something is more than nothing. In case we want to go beyond our scope and have an insight on what others do, </w:t>
      </w:r>
      <w:r w:rsidR="006B143A" w:rsidRPr="00EB283A">
        <w:rPr>
          <w:rFonts w:ascii="Cambria" w:hAnsi="Cambria"/>
          <w:lang w:val="en-US"/>
        </w:rPr>
        <w:t xml:space="preserve">then </w:t>
      </w:r>
      <w:r w:rsidR="00AC69ED" w:rsidRPr="00EB283A">
        <w:rPr>
          <w:rFonts w:ascii="Cambria" w:hAnsi="Cambria"/>
          <w:lang w:val="en-US"/>
        </w:rPr>
        <w:t xml:space="preserve">we have to get to know their efforts and projects, thus </w:t>
      </w:r>
      <w:r w:rsidR="006B143A" w:rsidRPr="00EB283A">
        <w:rPr>
          <w:rFonts w:ascii="Cambria" w:hAnsi="Cambria"/>
          <w:lang w:val="en-US"/>
        </w:rPr>
        <w:t xml:space="preserve">getting </w:t>
      </w:r>
      <w:r w:rsidR="00AC69ED" w:rsidRPr="00EB283A">
        <w:rPr>
          <w:rFonts w:ascii="Cambria" w:hAnsi="Cambria"/>
          <w:lang w:val="en-US"/>
        </w:rPr>
        <w:t xml:space="preserve">a benchmark that we can relate to </w:t>
      </w:r>
      <w:r w:rsidR="00616C48" w:rsidRPr="00EB283A">
        <w:rPr>
          <w:rFonts w:ascii="Cambria" w:hAnsi="Cambria"/>
          <w:lang w:val="en-US"/>
        </w:rPr>
        <w:t>from the aspect of our</w:t>
      </w:r>
      <w:r w:rsidR="00AC69ED" w:rsidRPr="00EB283A">
        <w:rPr>
          <w:rFonts w:ascii="Cambria" w:hAnsi="Cambria"/>
          <w:lang w:val="en-US"/>
        </w:rPr>
        <w:t xml:space="preserve"> own work.</w:t>
      </w:r>
    </w:p>
    <w:p w14:paraId="068F59CE" w14:textId="77777777" w:rsidR="00AF1314" w:rsidRPr="00EB283A" w:rsidRDefault="00AF1314" w:rsidP="00FB533E">
      <w:pPr>
        <w:rPr>
          <w:rFonts w:ascii="Cambria" w:hAnsi="Cambria"/>
          <w:lang w:val="en-US"/>
        </w:rPr>
      </w:pPr>
    </w:p>
    <w:p w14:paraId="4474DA80" w14:textId="77777777" w:rsidR="00AC69ED" w:rsidRPr="00EB283A" w:rsidRDefault="00AC69ED" w:rsidP="00FB533E">
      <w:pPr>
        <w:rPr>
          <w:rFonts w:ascii="Cambria" w:hAnsi="Cambria"/>
          <w:lang w:val="en-US"/>
        </w:rPr>
      </w:pPr>
      <w:r w:rsidRPr="00EB283A">
        <w:rPr>
          <w:rFonts w:ascii="Cambria" w:hAnsi="Cambria"/>
          <w:lang w:val="en-US"/>
        </w:rPr>
        <w:t xml:space="preserve">Secondly, everything that can be written down about community development </w:t>
      </w:r>
      <w:r w:rsidR="00616C48" w:rsidRPr="00EB283A">
        <w:rPr>
          <w:rFonts w:ascii="Cambria" w:hAnsi="Cambria"/>
          <w:lang w:val="en-US"/>
        </w:rPr>
        <w:t>falls under</w:t>
      </w:r>
      <w:r w:rsidRPr="00EB283A">
        <w:rPr>
          <w:rFonts w:ascii="Cambria" w:hAnsi="Cambria"/>
          <w:lang w:val="en-US"/>
        </w:rPr>
        <w:t xml:space="preserve"> a collective genre both in terms of</w:t>
      </w:r>
      <w:r w:rsidR="007036CC" w:rsidRPr="00EB283A">
        <w:rPr>
          <w:rFonts w:ascii="Cambria" w:hAnsi="Cambria"/>
          <w:lang w:val="en-US"/>
        </w:rPr>
        <w:t xml:space="preserve"> its establishment and interpretation. For this reason, we refer any further orientation inspired by this paper - namely, </w:t>
      </w:r>
      <w:r w:rsidR="00616C48" w:rsidRPr="00EB283A">
        <w:rPr>
          <w:rFonts w:ascii="Cambria" w:hAnsi="Cambria"/>
          <w:lang w:val="en-US"/>
        </w:rPr>
        <w:t xml:space="preserve">the task of </w:t>
      </w:r>
      <w:r w:rsidR="007036CC" w:rsidRPr="00EB283A">
        <w:rPr>
          <w:rFonts w:ascii="Cambria" w:hAnsi="Cambria"/>
          <w:lang w:val="en-US"/>
        </w:rPr>
        <w:t xml:space="preserve">getting to know a given national or historical context - to the reader. In line with the most </w:t>
      </w:r>
      <w:r w:rsidR="00616C48" w:rsidRPr="00EB283A">
        <w:rPr>
          <w:rFonts w:ascii="Cambria" w:hAnsi="Cambria"/>
          <w:lang w:val="en-US"/>
        </w:rPr>
        <w:t>fundamental</w:t>
      </w:r>
      <w:r w:rsidR="007036CC" w:rsidRPr="00EB283A">
        <w:rPr>
          <w:rFonts w:ascii="Cambria" w:hAnsi="Cambria"/>
          <w:lang w:val="en-US"/>
        </w:rPr>
        <w:t xml:space="preserve"> operational principle of community development, both the authors and the reader function in a community working mode.</w:t>
      </w:r>
      <w:r w:rsidR="00F917AB" w:rsidRPr="00EB283A">
        <w:rPr>
          <w:rFonts w:ascii="Cambria" w:hAnsi="Cambria"/>
          <w:lang w:val="en-US"/>
        </w:rPr>
        <w:t xml:space="preserve"> Using the plural here was not accidental: as suggested by the references, this story was written by several of us fellow community development professionals from around Europe</w:t>
      </w:r>
      <w:r w:rsidR="003D2374" w:rsidRPr="00EB283A">
        <w:rPr>
          <w:rFonts w:ascii="Cambria" w:hAnsi="Cambria"/>
          <w:lang w:val="en-US"/>
        </w:rPr>
        <w:t>.</w:t>
      </w:r>
    </w:p>
    <w:p w14:paraId="51EF2FD9" w14:textId="77777777" w:rsidR="00FB533E" w:rsidRPr="00EB283A" w:rsidRDefault="00FB533E" w:rsidP="00FB533E">
      <w:pPr>
        <w:rPr>
          <w:rFonts w:ascii="Cambria" w:hAnsi="Cambria"/>
          <w:lang w:val="en-US"/>
        </w:rPr>
      </w:pPr>
    </w:p>
    <w:p w14:paraId="600B7F62" w14:textId="77777777" w:rsidR="00404EA9" w:rsidRPr="00EB283A" w:rsidRDefault="00404EA9" w:rsidP="00FB533E">
      <w:pPr>
        <w:rPr>
          <w:rFonts w:ascii="Cambria" w:hAnsi="Cambria"/>
          <w:lang w:val="en-US"/>
        </w:rPr>
      </w:pPr>
      <w:r w:rsidRPr="00EB283A">
        <w:rPr>
          <w:rFonts w:ascii="Cambria" w:hAnsi="Cambria"/>
          <w:lang w:val="en-US"/>
        </w:rPr>
        <w:t xml:space="preserve">A venture of this </w:t>
      </w:r>
      <w:r w:rsidR="003D2374" w:rsidRPr="00EB283A">
        <w:rPr>
          <w:rFonts w:ascii="Cambria" w:hAnsi="Cambria"/>
          <w:lang w:val="en-US"/>
        </w:rPr>
        <w:t>kind</w:t>
      </w:r>
      <w:r w:rsidRPr="00EB283A">
        <w:rPr>
          <w:rFonts w:ascii="Cambria" w:hAnsi="Cambria"/>
          <w:lang w:val="en-US"/>
        </w:rPr>
        <w:t xml:space="preserve"> has its own limitations. The author</w:t>
      </w:r>
      <w:r w:rsidR="003D2374" w:rsidRPr="00EB283A">
        <w:rPr>
          <w:rFonts w:ascii="Cambria" w:hAnsi="Cambria"/>
          <w:lang w:val="en-US"/>
        </w:rPr>
        <w:t>/editor’s</w:t>
      </w:r>
      <w:r w:rsidRPr="00EB283A">
        <w:rPr>
          <w:rFonts w:ascii="Cambria" w:hAnsi="Cambria"/>
          <w:lang w:val="en-US"/>
        </w:rPr>
        <w:t xml:space="preserve"> original ambition was to write an integrated analytic study, but on the way it turned out that </w:t>
      </w:r>
      <w:r w:rsidR="003D2374" w:rsidRPr="00EB283A">
        <w:rPr>
          <w:rFonts w:ascii="Cambria" w:hAnsi="Cambria"/>
          <w:lang w:val="en-US"/>
        </w:rPr>
        <w:t>when it</w:t>
      </w:r>
      <w:r w:rsidRPr="00EB283A">
        <w:rPr>
          <w:rFonts w:ascii="Cambria" w:hAnsi="Cambria"/>
          <w:lang w:val="en-US"/>
        </w:rPr>
        <w:t xml:space="preserve"> comes to professional history, such an effort is not feasible. Professional history is difficult to detach not only from social history, but also from professional activities. </w:t>
      </w:r>
      <w:r w:rsidR="006B143A" w:rsidRPr="00EB283A">
        <w:rPr>
          <w:rFonts w:ascii="Cambria" w:hAnsi="Cambria"/>
          <w:lang w:val="en-US"/>
        </w:rPr>
        <w:t>For example, the</w:t>
      </w:r>
      <w:r w:rsidR="003D2374" w:rsidRPr="00EB283A">
        <w:rPr>
          <w:rFonts w:ascii="Cambria" w:hAnsi="Cambria"/>
          <w:lang w:val="en-US"/>
        </w:rPr>
        <w:t xml:space="preserve"> </w:t>
      </w:r>
      <w:r w:rsidRPr="00EB283A">
        <w:rPr>
          <w:rFonts w:ascii="Cambria" w:hAnsi="Cambria"/>
          <w:lang w:val="en-US"/>
        </w:rPr>
        <w:t>settlement</w:t>
      </w:r>
      <w:r w:rsidR="003D2374" w:rsidRPr="00EB283A">
        <w:rPr>
          <w:rFonts w:ascii="Cambria" w:hAnsi="Cambria"/>
          <w:lang w:val="en-US"/>
        </w:rPr>
        <w:t xml:space="preserve"> movement</w:t>
      </w:r>
      <w:r w:rsidRPr="00EB283A">
        <w:rPr>
          <w:rFonts w:ascii="Cambria" w:hAnsi="Cambria"/>
          <w:lang w:val="en-US"/>
        </w:rPr>
        <w:t xml:space="preserve"> is regarded as a cornerstone in every country where </w:t>
      </w:r>
      <w:r w:rsidR="003D2374" w:rsidRPr="00EB283A">
        <w:rPr>
          <w:rFonts w:ascii="Cambria" w:hAnsi="Cambria"/>
          <w:lang w:val="en-US"/>
        </w:rPr>
        <w:t>settlements</w:t>
      </w:r>
      <w:r w:rsidRPr="00EB283A">
        <w:rPr>
          <w:rFonts w:ascii="Cambria" w:hAnsi="Cambria"/>
          <w:lang w:val="en-US"/>
        </w:rPr>
        <w:t xml:space="preserve"> exist </w:t>
      </w:r>
      <w:r w:rsidR="003D2374" w:rsidRPr="00EB283A">
        <w:rPr>
          <w:rFonts w:ascii="Cambria" w:hAnsi="Cambria"/>
          <w:lang w:val="en-US"/>
        </w:rPr>
        <w:t>or</w:t>
      </w:r>
      <w:r w:rsidRPr="00EB283A">
        <w:rPr>
          <w:rFonts w:ascii="Cambria" w:hAnsi="Cambria"/>
          <w:lang w:val="en-US"/>
        </w:rPr>
        <w:t xml:space="preserve"> used to exist. However, the work performed within those settlements </w:t>
      </w:r>
      <w:r w:rsidR="003D2374" w:rsidRPr="00EB283A">
        <w:rPr>
          <w:rFonts w:ascii="Cambria" w:hAnsi="Cambria"/>
          <w:lang w:val="en-US"/>
        </w:rPr>
        <w:t>comes under</w:t>
      </w:r>
      <w:r w:rsidRPr="00EB283A">
        <w:rPr>
          <w:rFonts w:ascii="Cambria" w:hAnsi="Cambria"/>
          <w:lang w:val="en-US"/>
        </w:rPr>
        <w:t xml:space="preserve"> professional activities, and the circle of professional areas on which this work focuses (</w:t>
      </w:r>
      <w:r w:rsidR="003D2374" w:rsidRPr="00EB283A">
        <w:rPr>
          <w:rFonts w:ascii="Cambria" w:hAnsi="Cambria"/>
          <w:lang w:val="en-US"/>
        </w:rPr>
        <w:t>caring</w:t>
      </w:r>
      <w:r w:rsidRPr="00EB283A">
        <w:rPr>
          <w:rFonts w:ascii="Cambria" w:hAnsi="Cambria"/>
          <w:lang w:val="en-US"/>
        </w:rPr>
        <w:t xml:space="preserve"> for the poor, citizen action, citizen learning, sustainable development, etc.) reflects </w:t>
      </w:r>
      <w:r w:rsidR="003D2374" w:rsidRPr="00EB283A">
        <w:rPr>
          <w:rFonts w:ascii="Cambria" w:hAnsi="Cambria"/>
          <w:lang w:val="en-US"/>
        </w:rPr>
        <w:t>a stage in</w:t>
      </w:r>
      <w:r w:rsidRPr="00EB283A">
        <w:rPr>
          <w:rFonts w:ascii="Cambria" w:hAnsi="Cambria"/>
          <w:lang w:val="en-US"/>
        </w:rPr>
        <w:t xml:space="preserve"> the social history of the given country. In this way, the historical aspect cannot be grasped in itself.</w:t>
      </w:r>
      <w:r w:rsidR="006C429F" w:rsidRPr="00EB283A">
        <w:rPr>
          <w:rFonts w:ascii="Cambria" w:hAnsi="Cambria"/>
          <w:lang w:val="en-US"/>
        </w:rPr>
        <w:t xml:space="preserve"> So why do we keep trying? We do so to expand our professional and European perspective and </w:t>
      </w:r>
      <w:r w:rsidR="003D2374" w:rsidRPr="00EB283A">
        <w:rPr>
          <w:rFonts w:ascii="Cambria" w:hAnsi="Cambria"/>
          <w:lang w:val="en-US"/>
        </w:rPr>
        <w:t xml:space="preserve">to </w:t>
      </w:r>
      <w:r w:rsidR="006C429F" w:rsidRPr="00EB283A">
        <w:rPr>
          <w:rFonts w:ascii="Cambria" w:hAnsi="Cambria"/>
          <w:lang w:val="en-US"/>
        </w:rPr>
        <w:t>get an impression about what sort of impact our activities have in a broader context.</w:t>
      </w:r>
    </w:p>
    <w:p w14:paraId="3422AD7E" w14:textId="77777777" w:rsidR="00FB533E" w:rsidRPr="00EB283A" w:rsidRDefault="00FB533E" w:rsidP="00FB533E">
      <w:pPr>
        <w:rPr>
          <w:rFonts w:ascii="Cambria" w:hAnsi="Cambria"/>
          <w:lang w:val="en-US"/>
        </w:rPr>
      </w:pPr>
    </w:p>
    <w:p w14:paraId="31667AEA" w14:textId="77777777" w:rsidR="006C429F" w:rsidRPr="00EB283A" w:rsidRDefault="00982348" w:rsidP="00FB533E">
      <w:pPr>
        <w:rPr>
          <w:rFonts w:ascii="Cambria" w:hAnsi="Cambria"/>
          <w:lang w:val="en-US"/>
        </w:rPr>
      </w:pPr>
      <w:r w:rsidRPr="00EB283A">
        <w:rPr>
          <w:rFonts w:ascii="Cambria" w:hAnsi="Cambria"/>
          <w:lang w:val="en-US"/>
        </w:rPr>
        <w:t>Hence, this compilation does not</w:t>
      </w:r>
      <w:r w:rsidR="006C429F" w:rsidRPr="00EB283A">
        <w:rPr>
          <w:rFonts w:ascii="Cambria" w:hAnsi="Cambria"/>
          <w:lang w:val="en-US"/>
        </w:rPr>
        <w:t xml:space="preserve"> build on analysis, but on presentations. </w:t>
      </w:r>
      <w:r w:rsidR="003D2374" w:rsidRPr="00EB283A">
        <w:rPr>
          <w:rFonts w:ascii="Cambria" w:hAnsi="Cambria"/>
          <w:lang w:val="en-US"/>
        </w:rPr>
        <w:t>Eventually</w:t>
      </w:r>
      <w:r w:rsidR="006C429F" w:rsidRPr="00EB283A">
        <w:rPr>
          <w:rFonts w:ascii="Cambria" w:hAnsi="Cambria"/>
          <w:lang w:val="en-US"/>
        </w:rPr>
        <w:t xml:space="preserve">, </w:t>
      </w:r>
      <w:r w:rsidR="003D2374" w:rsidRPr="00EB283A">
        <w:rPr>
          <w:rFonts w:ascii="Cambria" w:hAnsi="Cambria"/>
          <w:lang w:val="en-US"/>
        </w:rPr>
        <w:t>this</w:t>
      </w:r>
      <w:r w:rsidR="006C429F" w:rsidRPr="00EB283A">
        <w:rPr>
          <w:rFonts w:ascii="Cambria" w:hAnsi="Cambria"/>
          <w:lang w:val="en-US"/>
        </w:rPr>
        <w:t xml:space="preserve"> can </w:t>
      </w:r>
      <w:r w:rsidR="003D2374" w:rsidRPr="00EB283A">
        <w:rPr>
          <w:rFonts w:ascii="Cambria" w:hAnsi="Cambria"/>
          <w:lang w:val="en-US"/>
        </w:rPr>
        <w:t>prove</w:t>
      </w:r>
      <w:r w:rsidR="006C429F" w:rsidRPr="00EB283A">
        <w:rPr>
          <w:rFonts w:ascii="Cambria" w:hAnsi="Cambria"/>
          <w:lang w:val="en-US"/>
        </w:rPr>
        <w:t xml:space="preserve"> to be </w:t>
      </w:r>
      <w:r w:rsidR="003D2374" w:rsidRPr="00EB283A">
        <w:rPr>
          <w:rFonts w:ascii="Cambria" w:hAnsi="Cambria"/>
          <w:lang w:val="en-US"/>
        </w:rPr>
        <w:t xml:space="preserve">a </w:t>
      </w:r>
      <w:r w:rsidR="006C429F" w:rsidRPr="00EB283A">
        <w:rPr>
          <w:rFonts w:ascii="Cambria" w:hAnsi="Cambria"/>
          <w:lang w:val="en-US"/>
        </w:rPr>
        <w:t xml:space="preserve">more credible </w:t>
      </w:r>
      <w:r w:rsidR="003D2374" w:rsidRPr="00EB283A">
        <w:rPr>
          <w:rFonts w:ascii="Cambria" w:hAnsi="Cambria"/>
          <w:lang w:val="en-US"/>
        </w:rPr>
        <w:t xml:space="preserve">treatment </w:t>
      </w:r>
      <w:r w:rsidR="006C429F" w:rsidRPr="00EB283A">
        <w:rPr>
          <w:rFonts w:ascii="Cambria" w:hAnsi="Cambria"/>
          <w:lang w:val="en-US"/>
        </w:rPr>
        <w:t>than a unified analysis</w:t>
      </w:r>
      <w:r w:rsidR="003D2374" w:rsidRPr="00EB283A">
        <w:rPr>
          <w:rFonts w:ascii="Cambria" w:hAnsi="Cambria"/>
          <w:lang w:val="en-US"/>
        </w:rPr>
        <w:t>,</w:t>
      </w:r>
      <w:r w:rsidR="006C429F" w:rsidRPr="00EB283A">
        <w:rPr>
          <w:rFonts w:ascii="Cambria" w:hAnsi="Cambria"/>
          <w:lang w:val="en-US"/>
        </w:rPr>
        <w:t xml:space="preserve"> </w:t>
      </w:r>
      <w:r w:rsidR="003D2374" w:rsidRPr="00EB283A">
        <w:rPr>
          <w:rFonts w:ascii="Cambria" w:hAnsi="Cambria"/>
          <w:lang w:val="en-US"/>
        </w:rPr>
        <w:t>given</w:t>
      </w:r>
      <w:r w:rsidR="006C429F" w:rsidRPr="00EB283A">
        <w:rPr>
          <w:rFonts w:ascii="Cambria" w:hAnsi="Cambria"/>
          <w:lang w:val="en-US"/>
        </w:rPr>
        <w:t xml:space="preserve"> </w:t>
      </w:r>
      <w:r w:rsidR="00DC5FDE" w:rsidRPr="00EB283A">
        <w:rPr>
          <w:rFonts w:ascii="Cambria" w:hAnsi="Cambria"/>
          <w:lang w:val="en-US"/>
        </w:rPr>
        <w:t xml:space="preserve">that </w:t>
      </w:r>
      <w:r w:rsidR="006C429F" w:rsidRPr="00EB283A">
        <w:rPr>
          <w:rFonts w:ascii="Cambria" w:hAnsi="Cambria"/>
          <w:lang w:val="en-US"/>
        </w:rPr>
        <w:t>we rely on</w:t>
      </w:r>
      <w:r w:rsidR="003D2374" w:rsidRPr="00EB283A">
        <w:rPr>
          <w:rFonts w:ascii="Cambria" w:hAnsi="Cambria"/>
          <w:lang w:val="en-US"/>
        </w:rPr>
        <w:t xml:space="preserve"> the accounts of </w:t>
      </w:r>
      <w:r w:rsidR="006C429F" w:rsidRPr="00EB283A">
        <w:rPr>
          <w:rFonts w:ascii="Cambria" w:hAnsi="Cambria"/>
          <w:lang w:val="en-US"/>
        </w:rPr>
        <w:t xml:space="preserve">colleagues </w:t>
      </w:r>
      <w:r w:rsidR="003D2374" w:rsidRPr="00EB283A">
        <w:rPr>
          <w:rFonts w:ascii="Cambria" w:hAnsi="Cambria"/>
          <w:lang w:val="en-US"/>
        </w:rPr>
        <w:t xml:space="preserve">who </w:t>
      </w:r>
      <w:r w:rsidR="006C429F" w:rsidRPr="00EB283A">
        <w:rPr>
          <w:rFonts w:ascii="Cambria" w:hAnsi="Cambria"/>
          <w:lang w:val="en-US"/>
        </w:rPr>
        <w:t xml:space="preserve">work in the given </w:t>
      </w:r>
      <w:r w:rsidR="003D2374" w:rsidRPr="00EB283A">
        <w:rPr>
          <w:rFonts w:ascii="Cambria" w:hAnsi="Cambria"/>
          <w:lang w:val="en-US"/>
        </w:rPr>
        <w:t>country</w:t>
      </w:r>
      <w:r w:rsidR="006C429F" w:rsidRPr="00EB283A">
        <w:rPr>
          <w:rFonts w:ascii="Cambria" w:hAnsi="Cambria"/>
          <w:lang w:val="en-US"/>
        </w:rPr>
        <w:t xml:space="preserve"> and </w:t>
      </w:r>
      <w:r w:rsidR="003D2374" w:rsidRPr="00EB283A">
        <w:rPr>
          <w:rFonts w:ascii="Cambria" w:hAnsi="Cambria"/>
          <w:lang w:val="en-US"/>
        </w:rPr>
        <w:t>analyze</w:t>
      </w:r>
      <w:r w:rsidR="006C429F" w:rsidRPr="00EB283A">
        <w:rPr>
          <w:rFonts w:ascii="Cambria" w:hAnsi="Cambria"/>
          <w:lang w:val="en-US"/>
        </w:rPr>
        <w:t xml:space="preserve"> their own situation and professional moves besides the historical facts. This study, therefore, is a sort of handbook</w:t>
      </w:r>
      <w:r w:rsidRPr="00EB283A">
        <w:rPr>
          <w:rFonts w:ascii="Cambria" w:hAnsi="Cambria"/>
          <w:lang w:val="en-US"/>
        </w:rPr>
        <w:t>,</w:t>
      </w:r>
      <w:r w:rsidR="006C429F" w:rsidRPr="00EB283A">
        <w:rPr>
          <w:rFonts w:ascii="Cambria" w:hAnsi="Cambria"/>
          <w:lang w:val="en-US"/>
        </w:rPr>
        <w:t xml:space="preserve"> </w:t>
      </w:r>
      <w:r w:rsidRPr="00EB283A">
        <w:rPr>
          <w:rFonts w:ascii="Cambria" w:hAnsi="Cambria"/>
          <w:lang w:val="en-US"/>
        </w:rPr>
        <w:t>and a</w:t>
      </w:r>
      <w:r w:rsidR="006C429F" w:rsidRPr="00EB283A">
        <w:rPr>
          <w:rFonts w:ascii="Cambria" w:hAnsi="Cambria"/>
          <w:lang w:val="en-US"/>
        </w:rPr>
        <w:t xml:space="preserve"> source of information</w:t>
      </w:r>
      <w:r w:rsidRPr="00EB283A">
        <w:rPr>
          <w:rFonts w:ascii="Cambria" w:hAnsi="Cambria"/>
          <w:lang w:val="en-US"/>
        </w:rPr>
        <w:t>,</w:t>
      </w:r>
      <w:r w:rsidR="006C429F" w:rsidRPr="00EB283A">
        <w:rPr>
          <w:rFonts w:ascii="Cambria" w:hAnsi="Cambria"/>
          <w:lang w:val="en-US"/>
        </w:rPr>
        <w:t xml:space="preserve"> since </w:t>
      </w:r>
      <w:r w:rsidRPr="00EB283A">
        <w:rPr>
          <w:rFonts w:ascii="Cambria" w:hAnsi="Cambria"/>
          <w:lang w:val="en-US"/>
        </w:rPr>
        <w:t>i</w:t>
      </w:r>
      <w:r w:rsidR="006C429F" w:rsidRPr="00EB283A">
        <w:rPr>
          <w:rFonts w:ascii="Cambria" w:hAnsi="Cambria"/>
          <w:lang w:val="en-US"/>
        </w:rPr>
        <w:t>t presents</w:t>
      </w:r>
      <w:r w:rsidRPr="00EB283A">
        <w:rPr>
          <w:rFonts w:ascii="Cambria" w:hAnsi="Cambria"/>
          <w:lang w:val="en-US"/>
        </w:rPr>
        <w:t>, wherever possible,</w:t>
      </w:r>
      <w:r w:rsidR="006C429F" w:rsidRPr="00EB283A">
        <w:rPr>
          <w:rFonts w:ascii="Cambria" w:hAnsi="Cambria"/>
          <w:lang w:val="en-US"/>
        </w:rPr>
        <w:t xml:space="preserve"> organizations that can serve as important nodes of </w:t>
      </w:r>
      <w:r w:rsidRPr="00EB283A">
        <w:rPr>
          <w:rFonts w:ascii="Cambria" w:hAnsi="Cambria"/>
          <w:lang w:val="en-US"/>
        </w:rPr>
        <w:t>orientation</w:t>
      </w:r>
      <w:r w:rsidR="006C429F" w:rsidRPr="00EB283A">
        <w:rPr>
          <w:rFonts w:ascii="Cambria" w:hAnsi="Cambria"/>
          <w:lang w:val="en-US"/>
        </w:rPr>
        <w:t xml:space="preserve"> and </w:t>
      </w:r>
      <w:r w:rsidRPr="00EB283A">
        <w:rPr>
          <w:rFonts w:ascii="Cambria" w:hAnsi="Cambria"/>
          <w:lang w:val="en-US"/>
        </w:rPr>
        <w:t>networking</w:t>
      </w:r>
      <w:r w:rsidR="006C429F" w:rsidRPr="00EB283A">
        <w:rPr>
          <w:rFonts w:ascii="Cambria" w:hAnsi="Cambria"/>
          <w:lang w:val="en-US"/>
        </w:rPr>
        <w:t xml:space="preserve"> for those who would like to get </w:t>
      </w:r>
      <w:r w:rsidR="00DC5FDE" w:rsidRPr="00EB283A">
        <w:rPr>
          <w:rFonts w:ascii="Cambria" w:hAnsi="Cambria"/>
          <w:lang w:val="en-US"/>
        </w:rPr>
        <w:t xml:space="preserve">a profound insight </w:t>
      </w:r>
      <w:r w:rsidR="006C429F" w:rsidRPr="00EB283A">
        <w:rPr>
          <w:rFonts w:ascii="Cambria" w:hAnsi="Cambria"/>
          <w:lang w:val="en-US"/>
        </w:rPr>
        <w:t xml:space="preserve">into </w:t>
      </w:r>
      <w:r w:rsidRPr="00EB283A">
        <w:rPr>
          <w:rFonts w:ascii="Cambria" w:hAnsi="Cambria"/>
          <w:lang w:val="en-US"/>
        </w:rPr>
        <w:t xml:space="preserve">the </w:t>
      </w:r>
      <w:r w:rsidR="006C429F" w:rsidRPr="00EB283A">
        <w:rPr>
          <w:rFonts w:ascii="Cambria" w:hAnsi="Cambria"/>
          <w:lang w:val="en-US"/>
        </w:rPr>
        <w:t xml:space="preserve">community development </w:t>
      </w:r>
      <w:r w:rsidRPr="00EB283A">
        <w:rPr>
          <w:rFonts w:ascii="Cambria" w:hAnsi="Cambria"/>
          <w:lang w:val="en-US"/>
        </w:rPr>
        <w:t>practice of</w:t>
      </w:r>
      <w:r w:rsidR="006C429F" w:rsidRPr="00EB283A">
        <w:rPr>
          <w:rFonts w:ascii="Cambria" w:hAnsi="Cambria"/>
          <w:lang w:val="en-US"/>
        </w:rPr>
        <w:t xml:space="preserve"> a given country. </w:t>
      </w:r>
    </w:p>
    <w:p w14:paraId="43862911" w14:textId="77777777" w:rsidR="006C429F" w:rsidRPr="00EB283A" w:rsidRDefault="006C429F" w:rsidP="00FB533E">
      <w:pPr>
        <w:rPr>
          <w:rFonts w:ascii="Cambria" w:hAnsi="Cambria"/>
          <w:lang w:val="en-US"/>
        </w:rPr>
      </w:pPr>
    </w:p>
    <w:p w14:paraId="0CE244A6" w14:textId="77777777" w:rsidR="006C429F" w:rsidRPr="00EB283A" w:rsidRDefault="006C429F" w:rsidP="00FB533E">
      <w:pPr>
        <w:rPr>
          <w:rFonts w:ascii="Cambria" w:hAnsi="Cambria"/>
          <w:lang w:val="en-US"/>
        </w:rPr>
      </w:pPr>
      <w:r w:rsidRPr="00EB283A">
        <w:rPr>
          <w:rFonts w:ascii="Cambria" w:hAnsi="Cambria"/>
          <w:lang w:val="en-US"/>
        </w:rPr>
        <w:t xml:space="preserve">Finally, where no Hungarian version is available, we recommend English-language sources as a starting point. At the moment, this is how far the researching and translating capacities of community development professionals in Hungary </w:t>
      </w:r>
      <w:r w:rsidR="00982348" w:rsidRPr="00EB283A">
        <w:rPr>
          <w:rFonts w:ascii="Cambria" w:hAnsi="Cambria"/>
          <w:lang w:val="en-US"/>
        </w:rPr>
        <w:t xml:space="preserve">have allowed </w:t>
      </w:r>
      <w:r w:rsidRPr="00EB283A">
        <w:rPr>
          <w:rFonts w:ascii="Cambria" w:hAnsi="Cambria"/>
          <w:lang w:val="en-US"/>
        </w:rPr>
        <w:t xml:space="preserve">us to go. Nevertheless, we are confident that through the new generations continuously joining </w:t>
      </w:r>
      <w:r w:rsidR="00982348" w:rsidRPr="00EB283A">
        <w:rPr>
          <w:rFonts w:ascii="Cambria" w:hAnsi="Cambria"/>
          <w:lang w:val="en-US"/>
        </w:rPr>
        <w:t>our</w:t>
      </w:r>
      <w:r w:rsidRPr="00EB283A">
        <w:rPr>
          <w:rFonts w:ascii="Cambria" w:hAnsi="Cambria"/>
          <w:lang w:val="en-US"/>
        </w:rPr>
        <w:t xml:space="preserve"> work, this activity will be carried on in the future.</w:t>
      </w:r>
    </w:p>
    <w:p w14:paraId="5F70551E" w14:textId="77777777" w:rsidR="006C429F" w:rsidRPr="00EB283A" w:rsidRDefault="006C429F" w:rsidP="00FB533E">
      <w:pPr>
        <w:rPr>
          <w:rFonts w:ascii="Cambria" w:hAnsi="Cambria"/>
          <w:lang w:val="en-US"/>
        </w:rPr>
      </w:pPr>
    </w:p>
    <w:p w14:paraId="737E3E4E" w14:textId="77777777" w:rsidR="00FB533E" w:rsidRPr="00EB283A" w:rsidRDefault="00826D85" w:rsidP="00FB533E">
      <w:pPr>
        <w:rPr>
          <w:rFonts w:ascii="Cambria" w:hAnsi="Cambria"/>
          <w:lang w:val="en-US"/>
        </w:rPr>
      </w:pPr>
      <w:r w:rsidRPr="00EB283A">
        <w:rPr>
          <w:rFonts w:ascii="Cambria" w:hAnsi="Cambria"/>
          <w:lang w:val="en-US"/>
        </w:rPr>
        <w:t xml:space="preserve">  </w:t>
      </w:r>
    </w:p>
    <w:p w14:paraId="66E7B4C9" w14:textId="77777777" w:rsidR="000C31C0" w:rsidRPr="002124AB" w:rsidRDefault="000C31C0" w:rsidP="000C31C0">
      <w:pPr>
        <w:rPr>
          <w:rFonts w:ascii="Cambria" w:hAnsi="Cambria"/>
          <w:b/>
        </w:rPr>
      </w:pPr>
      <w:r w:rsidRPr="002124AB">
        <w:rPr>
          <w:rFonts w:ascii="Cambria" w:hAnsi="Cambria"/>
          <w:b/>
        </w:rPr>
        <w:lastRenderedPageBreak/>
        <w:t>Contents</w:t>
      </w:r>
    </w:p>
    <w:p w14:paraId="620F817F" w14:textId="77777777" w:rsidR="000C31C0" w:rsidRPr="002124AB" w:rsidRDefault="000C31C0" w:rsidP="000C31C0">
      <w:pPr>
        <w:rPr>
          <w:rFonts w:ascii="Cambria" w:hAnsi="Cambria"/>
          <w:b/>
          <w:i/>
        </w:rPr>
      </w:pPr>
      <w:r w:rsidRPr="002124AB">
        <w:rPr>
          <w:rFonts w:ascii="Cambria" w:hAnsi="Cambria"/>
          <w:b/>
          <w:i/>
        </w:rPr>
        <w:t>Preface</w:t>
      </w:r>
    </w:p>
    <w:p w14:paraId="07E7D65B" w14:textId="0B81F978" w:rsidR="000C31C0" w:rsidRPr="002124AB" w:rsidRDefault="000C31C0" w:rsidP="000C31C0">
      <w:pPr>
        <w:rPr>
          <w:rFonts w:ascii="Cambria" w:hAnsi="Cambria"/>
          <w:b/>
        </w:rPr>
      </w:pPr>
      <w:r w:rsidRPr="002124AB">
        <w:rPr>
          <w:rFonts w:ascii="Cambria" w:hAnsi="Cambria"/>
          <w:b/>
        </w:rPr>
        <w:t>1. Origins and Growth</w:t>
      </w:r>
    </w:p>
    <w:p w14:paraId="64172624" w14:textId="77777777" w:rsidR="000C31C0" w:rsidRPr="002124AB" w:rsidRDefault="000C31C0" w:rsidP="000C31C0">
      <w:pPr>
        <w:ind w:left="720"/>
        <w:rPr>
          <w:rFonts w:ascii="Cambria" w:hAnsi="Cambria"/>
        </w:rPr>
      </w:pPr>
      <w:r w:rsidRPr="002124AB">
        <w:rPr>
          <w:rFonts w:ascii="Cambria" w:hAnsi="Cambria"/>
        </w:rPr>
        <w:t>General overwiev by Henderson, P. &amp; Vercseg, I. (2010); Gilchrist (2003); Settlement Movement; Influences from United Kingdom,</w:t>
      </w:r>
      <w:r w:rsidRPr="002124AB">
        <w:rPr>
          <w:rFonts w:ascii="Cambria" w:hAnsi="Cambria"/>
          <w:u w:val="single"/>
        </w:rPr>
        <w:t xml:space="preserve"> </w:t>
      </w:r>
      <w:r w:rsidRPr="002124AB">
        <w:rPr>
          <w:rFonts w:ascii="Cambria" w:hAnsi="Cambria"/>
        </w:rPr>
        <w:t>North America, The Netherlands and Belgium. CEBSD. CDJ. IACD. Central and Eastern Europe, Hungary</w:t>
      </w:r>
    </w:p>
    <w:p w14:paraId="671F1F0C" w14:textId="00C6FB12" w:rsidR="000C31C0" w:rsidRPr="002124AB" w:rsidRDefault="000C31C0" w:rsidP="000C31C0">
      <w:pPr>
        <w:rPr>
          <w:rFonts w:ascii="Cambria" w:hAnsi="Cambria"/>
          <w:b/>
        </w:rPr>
      </w:pPr>
      <w:r w:rsidRPr="002124AB">
        <w:rPr>
          <w:rFonts w:ascii="Cambria" w:hAnsi="Cambria"/>
          <w:b/>
        </w:rPr>
        <w:t>2. Chapters in the History of Community Development in Europe</w:t>
      </w:r>
    </w:p>
    <w:p w14:paraId="2FF705BF" w14:textId="77777777" w:rsidR="000C31C0" w:rsidRPr="002124AB" w:rsidRDefault="000C31C0" w:rsidP="000C31C0">
      <w:pPr>
        <w:rPr>
          <w:rFonts w:ascii="Cambria" w:hAnsi="Cambria"/>
          <w:b/>
          <w:i/>
        </w:rPr>
      </w:pPr>
      <w:r w:rsidRPr="002124AB">
        <w:rPr>
          <w:rFonts w:ascii="Cambria" w:hAnsi="Cambria"/>
          <w:b/>
          <w:i/>
        </w:rPr>
        <w:t>Europe</w:t>
      </w:r>
    </w:p>
    <w:p w14:paraId="32A449ED" w14:textId="77777777" w:rsidR="000C31C0" w:rsidRPr="002124AB" w:rsidRDefault="000C31C0" w:rsidP="000C31C0">
      <w:pPr>
        <w:ind w:left="708"/>
        <w:rPr>
          <w:rFonts w:ascii="Cambria" w:hAnsi="Cambria"/>
        </w:rPr>
      </w:pPr>
      <w:r w:rsidRPr="002124AB">
        <w:rPr>
          <w:rFonts w:ascii="Cambria" w:hAnsi="Cambria"/>
        </w:rPr>
        <w:t>Combined European Bureau for Social Development CEBSD</w:t>
      </w:r>
    </w:p>
    <w:p w14:paraId="63B4E542" w14:textId="77777777" w:rsidR="000C31C0" w:rsidRPr="002124AB" w:rsidRDefault="000C31C0" w:rsidP="000C31C0">
      <w:pPr>
        <w:ind w:left="708"/>
        <w:rPr>
          <w:rFonts w:ascii="Cambria" w:hAnsi="Cambria"/>
        </w:rPr>
      </w:pPr>
      <w:r w:rsidRPr="002124AB">
        <w:rPr>
          <w:rFonts w:ascii="Cambria" w:hAnsi="Cambria"/>
        </w:rPr>
        <w:t xml:space="preserve">based on Henderson, P. &amp; Heutekeur, G. (2008);  Overgaard Joergensen, K. (2009) </w:t>
      </w:r>
    </w:p>
    <w:p w14:paraId="2DCBFEDA" w14:textId="77777777" w:rsidR="000C31C0" w:rsidRPr="002124AB" w:rsidRDefault="000C31C0" w:rsidP="000C31C0">
      <w:pPr>
        <w:rPr>
          <w:rFonts w:ascii="Cambria" w:hAnsi="Cambria"/>
          <w:b/>
          <w:i/>
        </w:rPr>
      </w:pPr>
      <w:r w:rsidRPr="002124AB">
        <w:rPr>
          <w:rFonts w:ascii="Cambria" w:hAnsi="Cambria"/>
          <w:b/>
          <w:i/>
        </w:rPr>
        <w:t>Belgium</w:t>
      </w:r>
    </w:p>
    <w:p w14:paraId="05FCBDED" w14:textId="77777777" w:rsidR="000C31C0" w:rsidRPr="002124AB" w:rsidRDefault="000C31C0" w:rsidP="000C31C0">
      <w:pPr>
        <w:rPr>
          <w:rFonts w:ascii="Cambria" w:hAnsi="Cambria"/>
        </w:rPr>
      </w:pPr>
      <w:r w:rsidRPr="002124AB">
        <w:rPr>
          <w:rFonts w:ascii="Cambria" w:hAnsi="Cambria"/>
        </w:rPr>
        <w:tab/>
        <w:t>Based on Hautekeur, G. (2006)</w:t>
      </w:r>
    </w:p>
    <w:p w14:paraId="4C0EE093" w14:textId="77777777" w:rsidR="000C31C0" w:rsidRPr="002124AB" w:rsidRDefault="000C31C0" w:rsidP="000C31C0">
      <w:pPr>
        <w:ind w:firstLine="708"/>
        <w:rPr>
          <w:rFonts w:ascii="Cambria" w:hAnsi="Cambria"/>
        </w:rPr>
      </w:pPr>
      <w:r w:rsidRPr="002124AB">
        <w:rPr>
          <w:rFonts w:ascii="Cambria" w:hAnsi="Cambria"/>
        </w:rPr>
        <w:t>VIBOSO</w:t>
      </w:r>
      <w:r w:rsidRPr="002124AB">
        <w:rPr>
          <w:rFonts w:ascii="Cambria" w:hAnsi="Cambria"/>
          <w:bCs/>
        </w:rPr>
        <w:t xml:space="preserve"> Samenlevingsopbouw Vlaanderen VZW,</w:t>
      </w:r>
      <w:r w:rsidRPr="002124AB">
        <w:rPr>
          <w:rFonts w:ascii="Cambria" w:hAnsi="Cambria"/>
        </w:rPr>
        <w:t xml:space="preserve"> RISO</w:t>
      </w:r>
    </w:p>
    <w:p w14:paraId="71CA3912" w14:textId="77777777" w:rsidR="000C31C0" w:rsidRPr="002124AB" w:rsidRDefault="000C31C0" w:rsidP="000C31C0">
      <w:pPr>
        <w:rPr>
          <w:rFonts w:ascii="Cambria" w:hAnsi="Cambria"/>
          <w:b/>
          <w:i/>
        </w:rPr>
      </w:pPr>
      <w:r w:rsidRPr="002124AB">
        <w:rPr>
          <w:rFonts w:ascii="Cambria" w:hAnsi="Cambria"/>
          <w:b/>
          <w:i/>
        </w:rPr>
        <w:t>Bulgaria</w:t>
      </w:r>
    </w:p>
    <w:p w14:paraId="75FC674A" w14:textId="77777777" w:rsidR="000C31C0" w:rsidRPr="002124AB" w:rsidRDefault="000C31C0" w:rsidP="000C31C0">
      <w:pPr>
        <w:ind w:left="708"/>
        <w:rPr>
          <w:rFonts w:ascii="Cambria" w:eastAsia="UrwPalladio-Regular" w:hAnsi="Cambria"/>
        </w:rPr>
      </w:pPr>
      <w:r w:rsidRPr="002124AB">
        <w:rPr>
          <w:rFonts w:ascii="Cambria" w:eastAsia="UrwPalladio-Italic" w:hAnsi="Cambria"/>
        </w:rPr>
        <w:t>based on Zafirov, CH. &amp; Dinchiyska, S. (2008), in Brake &amp; Deller (2008)</w:t>
      </w:r>
    </w:p>
    <w:p w14:paraId="6F13768B" w14:textId="77777777" w:rsidR="000C31C0" w:rsidRPr="002124AB" w:rsidRDefault="000C31C0" w:rsidP="000C31C0">
      <w:pPr>
        <w:ind w:left="708"/>
        <w:rPr>
          <w:rFonts w:ascii="Cambria" w:eastAsia="UrwPalladio-Regular" w:hAnsi="Cambria"/>
        </w:rPr>
      </w:pPr>
      <w:r w:rsidRPr="002124AB">
        <w:rPr>
          <w:rFonts w:ascii="Cambria" w:hAnsi="Cambria"/>
        </w:rPr>
        <w:t xml:space="preserve">C.E.G.A. </w:t>
      </w:r>
      <w:r w:rsidRPr="002124AB">
        <w:rPr>
          <w:rFonts w:ascii="Cambria" w:hAnsi="Cambria"/>
          <w:iCs/>
        </w:rPr>
        <w:t>Creating Effective Grassroots Alternatives Foundation</w:t>
      </w:r>
    </w:p>
    <w:p w14:paraId="58B7ABA7" w14:textId="77777777" w:rsidR="000C31C0" w:rsidRPr="002124AB" w:rsidRDefault="000C31C0" w:rsidP="000C31C0">
      <w:pPr>
        <w:ind w:left="708"/>
        <w:rPr>
          <w:rFonts w:ascii="Cambria" w:eastAsia="UrwPalladio-Bold" w:hAnsi="Cambria"/>
          <w:bCs/>
        </w:rPr>
      </w:pPr>
      <w:r w:rsidRPr="002124AB">
        <w:rPr>
          <w:rFonts w:ascii="Cambria" w:eastAsia="UrwPalladio-Bold" w:hAnsi="Cambria"/>
          <w:bCs/>
        </w:rPr>
        <w:t>Chitalishte (csitalistye) Movement</w:t>
      </w:r>
    </w:p>
    <w:p w14:paraId="19411AEF" w14:textId="77777777" w:rsidR="000C31C0" w:rsidRPr="002124AB" w:rsidRDefault="000C31C0" w:rsidP="000C31C0">
      <w:pPr>
        <w:rPr>
          <w:rFonts w:ascii="Cambria" w:hAnsi="Cambria"/>
          <w:b/>
          <w:i/>
        </w:rPr>
      </w:pPr>
      <w:r w:rsidRPr="002124AB">
        <w:rPr>
          <w:rFonts w:ascii="Cambria" w:hAnsi="Cambria"/>
          <w:b/>
          <w:i/>
        </w:rPr>
        <w:t>Catalonia</w:t>
      </w:r>
    </w:p>
    <w:p w14:paraId="71B30090" w14:textId="77777777" w:rsidR="000C31C0" w:rsidRPr="002124AB" w:rsidRDefault="000C31C0" w:rsidP="000C31C0">
      <w:pPr>
        <w:ind w:firstLine="708"/>
        <w:rPr>
          <w:rFonts w:ascii="Cambria" w:hAnsi="Cambria"/>
        </w:rPr>
      </w:pPr>
      <w:r w:rsidRPr="002124AB">
        <w:rPr>
          <w:rFonts w:ascii="Cambria" w:hAnsi="Cambria"/>
        </w:rPr>
        <w:t>based on Fernandez, R. D. (2006)</w:t>
      </w:r>
    </w:p>
    <w:p w14:paraId="7B2987EC" w14:textId="77777777" w:rsidR="000C31C0" w:rsidRPr="002124AB" w:rsidRDefault="000C31C0" w:rsidP="000C31C0">
      <w:pPr>
        <w:ind w:firstLine="708"/>
        <w:rPr>
          <w:rFonts w:ascii="Cambria" w:hAnsi="Cambria"/>
        </w:rPr>
      </w:pPr>
      <w:r w:rsidRPr="002124AB">
        <w:rPr>
          <w:rFonts w:ascii="Cambria" w:hAnsi="Cambria"/>
        </w:rPr>
        <w:t>Cooperativa Estratègies per ala Transformació Comunitária Sostenible</w:t>
      </w:r>
    </w:p>
    <w:p w14:paraId="0350736E" w14:textId="77777777" w:rsidR="000C31C0" w:rsidRPr="002124AB" w:rsidRDefault="000C31C0" w:rsidP="000C31C0">
      <w:pPr>
        <w:ind w:left="708"/>
        <w:rPr>
          <w:rFonts w:ascii="Cambria" w:hAnsi="Cambria"/>
        </w:rPr>
      </w:pPr>
      <w:r w:rsidRPr="002124AB">
        <w:rPr>
          <w:rFonts w:ascii="Cambria" w:hAnsi="Cambria"/>
        </w:rPr>
        <w:t xml:space="preserve">Fundació Privada Desenvolupament Comunitari FDC – Community Development </w:t>
      </w:r>
    </w:p>
    <w:p w14:paraId="4068FED4" w14:textId="77777777" w:rsidR="000C31C0" w:rsidRPr="002124AB" w:rsidRDefault="000C31C0" w:rsidP="000C31C0">
      <w:pPr>
        <w:ind w:left="708"/>
        <w:rPr>
          <w:rFonts w:ascii="Cambria" w:hAnsi="Cambria"/>
        </w:rPr>
      </w:pPr>
      <w:r w:rsidRPr="002124AB">
        <w:rPr>
          <w:rFonts w:ascii="Cambria" w:hAnsi="Cambria"/>
        </w:rPr>
        <w:tab/>
        <w:t xml:space="preserve">Foundation </w:t>
      </w:r>
    </w:p>
    <w:p w14:paraId="1704E9E1" w14:textId="77777777" w:rsidR="000C31C0" w:rsidRPr="002124AB" w:rsidRDefault="000C31C0" w:rsidP="000C31C0">
      <w:pPr>
        <w:rPr>
          <w:rFonts w:ascii="Cambria" w:hAnsi="Cambria"/>
          <w:b/>
        </w:rPr>
      </w:pPr>
      <w:r w:rsidRPr="002124AB">
        <w:rPr>
          <w:rFonts w:ascii="Cambria" w:hAnsi="Cambria"/>
          <w:b/>
        </w:rPr>
        <w:t>Croatia</w:t>
      </w:r>
    </w:p>
    <w:p w14:paraId="328D2592" w14:textId="77777777" w:rsidR="000C31C0" w:rsidRPr="002124AB" w:rsidRDefault="000C31C0" w:rsidP="000C31C0">
      <w:pPr>
        <w:ind w:firstLine="708"/>
        <w:rPr>
          <w:rFonts w:ascii="Cambria" w:hAnsi="Cambria"/>
          <w:b/>
          <w:i/>
        </w:rPr>
      </w:pPr>
      <w:r w:rsidRPr="002124AB">
        <w:rPr>
          <w:rFonts w:ascii="Cambria" w:hAnsi="Cambria"/>
        </w:rPr>
        <w:t xml:space="preserve">Despotović, M., in </w:t>
      </w:r>
      <w:r w:rsidRPr="002124AB">
        <w:rPr>
          <w:rFonts w:ascii="Cambria" w:hAnsi="Cambria"/>
          <w:iCs/>
        </w:rPr>
        <w:t>CALLDE (2011)</w:t>
      </w:r>
    </w:p>
    <w:p w14:paraId="6BE71ACB" w14:textId="77777777" w:rsidR="000C31C0" w:rsidRPr="002124AB" w:rsidRDefault="000C31C0" w:rsidP="000C31C0">
      <w:pPr>
        <w:rPr>
          <w:rFonts w:ascii="Cambria" w:hAnsi="Cambria"/>
          <w:b/>
          <w:i/>
        </w:rPr>
      </w:pPr>
      <w:r w:rsidRPr="002124AB">
        <w:rPr>
          <w:rFonts w:ascii="Cambria" w:hAnsi="Cambria"/>
          <w:b/>
          <w:i/>
        </w:rPr>
        <w:t>Czech Republic</w:t>
      </w:r>
    </w:p>
    <w:p w14:paraId="1BFBC5E6" w14:textId="77777777" w:rsidR="000C31C0" w:rsidRPr="002124AB" w:rsidRDefault="000C31C0" w:rsidP="000C31C0">
      <w:pPr>
        <w:ind w:left="708"/>
        <w:rPr>
          <w:rFonts w:ascii="Cambria" w:hAnsi="Cambria"/>
        </w:rPr>
      </w:pPr>
      <w:r w:rsidRPr="002124AB">
        <w:rPr>
          <w:rFonts w:ascii="Cambria" w:hAnsi="Cambria"/>
          <w:bCs/>
        </w:rPr>
        <w:t>Centrum pro komunitní práci CpKP, the Centre of Community Organising CCO</w:t>
      </w:r>
    </w:p>
    <w:p w14:paraId="24E3CE9D" w14:textId="77777777" w:rsidR="000C31C0" w:rsidRPr="002124AB" w:rsidRDefault="000C31C0" w:rsidP="000C31C0">
      <w:pPr>
        <w:ind w:firstLine="708"/>
        <w:rPr>
          <w:rFonts w:ascii="Cambria" w:hAnsi="Cambria"/>
        </w:rPr>
      </w:pPr>
      <w:r w:rsidRPr="002124AB">
        <w:rPr>
          <w:rFonts w:ascii="Cambria" w:hAnsi="Cambria"/>
        </w:rPr>
        <w:t>AGORA Central Europe</w:t>
      </w:r>
    </w:p>
    <w:p w14:paraId="527A3081" w14:textId="77777777" w:rsidR="000C31C0" w:rsidRPr="002124AB" w:rsidRDefault="000C31C0" w:rsidP="000C31C0">
      <w:pPr>
        <w:rPr>
          <w:rFonts w:ascii="Cambria" w:hAnsi="Cambria"/>
          <w:b/>
          <w:i/>
        </w:rPr>
      </w:pPr>
      <w:r w:rsidRPr="002124AB">
        <w:rPr>
          <w:rFonts w:ascii="Cambria" w:hAnsi="Cambria"/>
          <w:b/>
          <w:i/>
        </w:rPr>
        <w:t>Denmark</w:t>
      </w:r>
    </w:p>
    <w:p w14:paraId="34A3AC0A" w14:textId="77777777" w:rsidR="000C31C0" w:rsidRPr="002124AB" w:rsidRDefault="000C31C0" w:rsidP="000C31C0">
      <w:pPr>
        <w:rPr>
          <w:rFonts w:ascii="Cambria" w:hAnsi="Cambria"/>
        </w:rPr>
      </w:pPr>
      <w:r w:rsidRPr="002124AB">
        <w:rPr>
          <w:rFonts w:ascii="Cambria" w:hAnsi="Cambria"/>
        </w:rPr>
        <w:tab/>
        <w:t xml:space="preserve">The Danish Folkehøjskole </w:t>
      </w:r>
    </w:p>
    <w:p w14:paraId="060BDA0C" w14:textId="77777777" w:rsidR="000C31C0" w:rsidRPr="002124AB" w:rsidRDefault="000C31C0" w:rsidP="000C31C0">
      <w:pPr>
        <w:ind w:firstLine="708"/>
        <w:rPr>
          <w:rFonts w:ascii="Cambria" w:hAnsi="Cambria"/>
        </w:rPr>
      </w:pPr>
      <w:r w:rsidRPr="002124AB">
        <w:rPr>
          <w:rFonts w:ascii="Cambria" w:hAnsi="Cambria"/>
        </w:rPr>
        <w:t>KSS Kristeligt Studenter-Settlement</w:t>
      </w:r>
    </w:p>
    <w:p w14:paraId="0FB8ACBE" w14:textId="77777777" w:rsidR="000C31C0" w:rsidRPr="002124AB" w:rsidRDefault="000C31C0" w:rsidP="000C31C0">
      <w:pPr>
        <w:ind w:firstLine="708"/>
        <w:rPr>
          <w:rFonts w:ascii="Cambria" w:hAnsi="Cambria"/>
        </w:rPr>
      </w:pPr>
      <w:r w:rsidRPr="002124AB">
        <w:rPr>
          <w:rFonts w:ascii="Cambria" w:hAnsi="Cambria"/>
        </w:rPr>
        <w:t xml:space="preserve">Bertelsen, J. &amp; Posborg, R. (2006) </w:t>
      </w:r>
    </w:p>
    <w:p w14:paraId="3AC7B935" w14:textId="77777777" w:rsidR="000C31C0" w:rsidRPr="002124AB" w:rsidRDefault="000C31C0" w:rsidP="000C31C0">
      <w:pPr>
        <w:rPr>
          <w:rFonts w:ascii="Cambria" w:hAnsi="Cambria"/>
          <w:b/>
          <w:bCs/>
          <w:i/>
        </w:rPr>
      </w:pPr>
      <w:r w:rsidRPr="002124AB">
        <w:rPr>
          <w:rFonts w:ascii="Cambria" w:hAnsi="Cambria"/>
          <w:b/>
          <w:bCs/>
          <w:i/>
        </w:rPr>
        <w:t>Germany</w:t>
      </w:r>
    </w:p>
    <w:p w14:paraId="1B190B56" w14:textId="77777777" w:rsidR="000C31C0" w:rsidRPr="002124AB" w:rsidRDefault="000C31C0" w:rsidP="000C31C0">
      <w:pPr>
        <w:ind w:firstLine="708"/>
        <w:rPr>
          <w:rFonts w:ascii="Cambria" w:hAnsi="Cambria"/>
          <w:b/>
        </w:rPr>
      </w:pPr>
      <w:r w:rsidRPr="002124AB">
        <w:rPr>
          <w:rFonts w:ascii="Cambria" w:hAnsi="Cambria"/>
        </w:rPr>
        <w:t>Based on Brake, R. &amp; F</w:t>
      </w:r>
      <w:r w:rsidRPr="002124AB">
        <w:rPr>
          <w:rFonts w:ascii="Cambria" w:eastAsia="UrwPalladio-Italic" w:hAnsi="Cambria"/>
          <w:iCs/>
          <w:color w:val="000000"/>
        </w:rPr>
        <w:t xml:space="preserve">aßbender, K. - in </w:t>
      </w:r>
      <w:r w:rsidRPr="002124AB">
        <w:rPr>
          <w:rFonts w:ascii="Cambria" w:eastAsia="UrwPalladio-Bold" w:hAnsi="Cambria"/>
          <w:bCs/>
          <w:color w:val="000000"/>
        </w:rPr>
        <w:t xml:space="preserve">Brake, R. &amp;  Deller, U. </w:t>
      </w:r>
      <w:r w:rsidRPr="002124AB">
        <w:rPr>
          <w:rFonts w:ascii="Cambria" w:eastAsia="UrwPalladio-Bold" w:hAnsi="Cambria"/>
          <w:bCs/>
          <w:i/>
          <w:color w:val="000000"/>
        </w:rPr>
        <w:t>ed.</w:t>
      </w:r>
      <w:r w:rsidRPr="002124AB">
        <w:rPr>
          <w:rFonts w:ascii="Cambria" w:eastAsia="UrwPalladio-Bold" w:hAnsi="Cambria"/>
          <w:bCs/>
          <w:color w:val="000000"/>
        </w:rPr>
        <w:t xml:space="preserve"> (2008)</w:t>
      </w:r>
    </w:p>
    <w:p w14:paraId="2AD496FE" w14:textId="77777777" w:rsidR="000C31C0" w:rsidRPr="002124AB" w:rsidRDefault="000C31C0" w:rsidP="000C31C0">
      <w:pPr>
        <w:ind w:firstLine="708"/>
        <w:rPr>
          <w:rFonts w:ascii="Cambria" w:hAnsi="Cambria"/>
        </w:rPr>
      </w:pPr>
      <w:r w:rsidRPr="002124AB">
        <w:rPr>
          <w:rFonts w:ascii="Cambria" w:hAnsi="Cambria"/>
        </w:rPr>
        <w:t>Paritätisches Bildungswerk Bundesverband</w:t>
      </w:r>
      <w:r w:rsidRPr="002124AB">
        <w:rPr>
          <w:rFonts w:ascii="Cambria" w:hAnsi="Cambria"/>
          <w:bCs/>
        </w:rPr>
        <w:t xml:space="preserve"> </w:t>
      </w:r>
      <w:r w:rsidRPr="002124AB">
        <w:rPr>
          <w:rFonts w:ascii="Cambria" w:hAnsi="Cambria"/>
        </w:rPr>
        <w:t>PBW</w:t>
      </w:r>
    </w:p>
    <w:p w14:paraId="38B16351" w14:textId="77777777" w:rsidR="000C31C0" w:rsidRPr="002124AB" w:rsidRDefault="000C31C0" w:rsidP="000C31C0">
      <w:pPr>
        <w:rPr>
          <w:rFonts w:ascii="Cambria" w:hAnsi="Cambria"/>
          <w:b/>
          <w:i/>
        </w:rPr>
      </w:pPr>
      <w:r w:rsidRPr="002124AB">
        <w:rPr>
          <w:rFonts w:ascii="Cambria" w:hAnsi="Cambria"/>
          <w:b/>
          <w:i/>
        </w:rPr>
        <w:t>Hungary</w:t>
      </w:r>
    </w:p>
    <w:p w14:paraId="083BFA7D" w14:textId="77777777" w:rsidR="000C31C0" w:rsidRPr="002124AB" w:rsidRDefault="000C31C0" w:rsidP="000C31C0">
      <w:pPr>
        <w:ind w:left="708"/>
        <w:rPr>
          <w:rFonts w:ascii="Cambria" w:hAnsi="Cambria"/>
        </w:rPr>
      </w:pPr>
      <w:r w:rsidRPr="002124AB">
        <w:rPr>
          <w:rFonts w:ascii="Cambria" w:hAnsi="Cambria"/>
        </w:rPr>
        <w:t xml:space="preserve">based on Vercseg, I. (2011); </w:t>
      </w:r>
    </w:p>
    <w:p w14:paraId="00053BA5" w14:textId="77777777" w:rsidR="000C31C0" w:rsidRPr="002124AB" w:rsidRDefault="000C31C0" w:rsidP="000C31C0">
      <w:pPr>
        <w:ind w:left="708"/>
        <w:rPr>
          <w:rFonts w:ascii="Cambria" w:hAnsi="Cambria"/>
          <w:lang w:val="en-US"/>
        </w:rPr>
      </w:pPr>
      <w:r w:rsidRPr="002124AB">
        <w:rPr>
          <w:rFonts w:ascii="Cambria" w:hAnsi="Cambria"/>
          <w:lang w:val="en-US"/>
        </w:rPr>
        <w:t>In Praise of Community. The 25th Anniversary of the Hungarian Association for Community Development (2014)</w:t>
      </w:r>
    </w:p>
    <w:p w14:paraId="63CDDF30" w14:textId="77777777" w:rsidR="000C31C0" w:rsidRPr="002124AB" w:rsidRDefault="000C31C0" w:rsidP="000C31C0">
      <w:pPr>
        <w:ind w:left="708"/>
        <w:rPr>
          <w:rFonts w:ascii="Cambria" w:hAnsi="Cambria"/>
          <w:bCs/>
        </w:rPr>
      </w:pPr>
      <w:r w:rsidRPr="002124AB">
        <w:rPr>
          <w:rFonts w:ascii="Cambria" w:hAnsi="Cambria"/>
        </w:rPr>
        <w:t xml:space="preserve">Hungarian Association for Community Development HACD, </w:t>
      </w:r>
      <w:r w:rsidRPr="002124AB">
        <w:rPr>
          <w:rFonts w:ascii="Cambria" w:hAnsi="Cambria"/>
          <w:bCs/>
        </w:rPr>
        <w:t>Civil College Foundation CCF, in CALLDE (2011)</w:t>
      </w:r>
    </w:p>
    <w:p w14:paraId="6BF821C2" w14:textId="77777777" w:rsidR="000C31C0" w:rsidRPr="002124AB" w:rsidRDefault="000C31C0" w:rsidP="000C31C0">
      <w:pPr>
        <w:rPr>
          <w:rFonts w:ascii="Cambria" w:hAnsi="Cambria"/>
          <w:b/>
          <w:i/>
        </w:rPr>
      </w:pPr>
      <w:r w:rsidRPr="002124AB">
        <w:rPr>
          <w:rFonts w:ascii="Cambria" w:hAnsi="Cambria"/>
          <w:b/>
          <w:i/>
        </w:rPr>
        <w:t>The Republic of Ireland</w:t>
      </w:r>
    </w:p>
    <w:p w14:paraId="2933F7B4" w14:textId="77777777" w:rsidR="000C31C0" w:rsidRPr="002124AB" w:rsidRDefault="000C31C0" w:rsidP="000C31C0">
      <w:pPr>
        <w:rPr>
          <w:rFonts w:ascii="Cambria" w:hAnsi="Cambria"/>
        </w:rPr>
      </w:pPr>
      <w:r w:rsidRPr="002124AB">
        <w:rPr>
          <w:rFonts w:ascii="Cambria" w:hAnsi="Cambria"/>
        </w:rPr>
        <w:tab/>
        <w:t>based on McArdle, O, (2008)</w:t>
      </w:r>
    </w:p>
    <w:p w14:paraId="49B28157" w14:textId="77777777" w:rsidR="000C31C0" w:rsidRPr="002124AB" w:rsidRDefault="000C31C0" w:rsidP="000C31C0">
      <w:pPr>
        <w:rPr>
          <w:rFonts w:ascii="Cambria" w:hAnsi="Cambria"/>
        </w:rPr>
      </w:pPr>
      <w:r w:rsidRPr="002124AB">
        <w:rPr>
          <w:rFonts w:ascii="Cambria" w:hAnsi="Cambria"/>
        </w:rPr>
        <w:tab/>
        <w:t>Community Workers’ Co-operative CWC</w:t>
      </w:r>
    </w:p>
    <w:p w14:paraId="6018D559" w14:textId="77777777" w:rsidR="000C31C0" w:rsidRPr="002124AB" w:rsidRDefault="000C31C0" w:rsidP="000C31C0">
      <w:pPr>
        <w:ind w:firstLine="708"/>
        <w:rPr>
          <w:rFonts w:ascii="Cambria" w:hAnsi="Cambria"/>
        </w:rPr>
      </w:pPr>
      <w:r w:rsidRPr="002124AB">
        <w:rPr>
          <w:rFonts w:ascii="Cambria" w:hAnsi="Cambria"/>
        </w:rPr>
        <w:t>Combat Poverty Agency CPA</w:t>
      </w:r>
    </w:p>
    <w:p w14:paraId="33BDA301" w14:textId="77777777" w:rsidR="000C31C0" w:rsidRPr="002124AB" w:rsidRDefault="000C31C0" w:rsidP="000C31C0">
      <w:pPr>
        <w:rPr>
          <w:rFonts w:ascii="Cambria" w:hAnsi="Cambria"/>
          <w:b/>
          <w:i/>
        </w:rPr>
      </w:pPr>
      <w:r w:rsidRPr="002124AB">
        <w:rPr>
          <w:rFonts w:ascii="Cambria" w:hAnsi="Cambria"/>
          <w:b/>
          <w:i/>
        </w:rPr>
        <w:t>Italy</w:t>
      </w:r>
    </w:p>
    <w:p w14:paraId="0D2337E1" w14:textId="77777777" w:rsidR="000C31C0" w:rsidRPr="002124AB" w:rsidRDefault="000C31C0" w:rsidP="000C31C0">
      <w:pPr>
        <w:rPr>
          <w:rFonts w:ascii="Cambria" w:hAnsi="Cambria"/>
        </w:rPr>
      </w:pPr>
      <w:r w:rsidRPr="002124AB">
        <w:rPr>
          <w:rFonts w:ascii="Cambria" w:hAnsi="Cambria"/>
          <w:b/>
          <w:i/>
        </w:rPr>
        <w:tab/>
      </w:r>
      <w:r w:rsidRPr="002124AB">
        <w:rPr>
          <w:rFonts w:ascii="Cambria" w:hAnsi="Cambria"/>
        </w:rPr>
        <w:t>Avedano, L. (2002)</w:t>
      </w:r>
    </w:p>
    <w:p w14:paraId="1B237667" w14:textId="77777777" w:rsidR="000C31C0" w:rsidRPr="002124AB" w:rsidRDefault="000C31C0" w:rsidP="000C31C0">
      <w:pPr>
        <w:rPr>
          <w:rFonts w:ascii="Cambria" w:hAnsi="Cambria"/>
          <w:b/>
          <w:i/>
        </w:rPr>
      </w:pPr>
      <w:r w:rsidRPr="002124AB">
        <w:rPr>
          <w:rFonts w:ascii="Cambria" w:hAnsi="Cambria"/>
          <w:b/>
          <w:i/>
        </w:rPr>
        <w:t>Lithuania</w:t>
      </w:r>
    </w:p>
    <w:p w14:paraId="3A8201B8" w14:textId="77777777" w:rsidR="000C31C0" w:rsidRPr="002124AB" w:rsidRDefault="000C31C0" w:rsidP="000C31C0">
      <w:pPr>
        <w:rPr>
          <w:rFonts w:ascii="Cambria" w:hAnsi="Cambria"/>
          <w:b/>
        </w:rPr>
      </w:pPr>
      <w:r w:rsidRPr="002124AB">
        <w:rPr>
          <w:rFonts w:ascii="Cambria" w:hAnsi="Cambria"/>
          <w:b/>
          <w:i/>
        </w:rPr>
        <w:tab/>
      </w:r>
      <w:r w:rsidRPr="002124AB">
        <w:rPr>
          <w:rFonts w:ascii="Cambria" w:hAnsi="Cambria"/>
        </w:rPr>
        <w:t>Readings in:</w:t>
      </w:r>
      <w:r w:rsidRPr="002124AB">
        <w:rPr>
          <w:rFonts w:ascii="Cambria" w:hAnsi="Cambria"/>
          <w:b/>
        </w:rPr>
        <w:t xml:space="preserve"> </w:t>
      </w:r>
      <w:r w:rsidRPr="002124AB">
        <w:rPr>
          <w:rFonts w:ascii="Cambria" w:eastAsia="UrwPalladio-Bold" w:hAnsi="Cambria"/>
          <w:bCs/>
          <w:color w:val="000000"/>
        </w:rPr>
        <w:t xml:space="preserve">Brake, R. &amp;  Deller, U. </w:t>
      </w:r>
      <w:r w:rsidRPr="002124AB">
        <w:rPr>
          <w:rFonts w:ascii="Cambria" w:eastAsia="UrwPalladio-Bold" w:hAnsi="Cambria"/>
          <w:bCs/>
          <w:i/>
          <w:color w:val="000000"/>
        </w:rPr>
        <w:t>ed.</w:t>
      </w:r>
      <w:r w:rsidRPr="002124AB">
        <w:rPr>
          <w:rFonts w:ascii="Cambria" w:eastAsia="UrwPalladio-Bold" w:hAnsi="Cambria"/>
          <w:bCs/>
          <w:color w:val="000000"/>
        </w:rPr>
        <w:t xml:space="preserve"> (2008)</w:t>
      </w:r>
      <w:r w:rsidRPr="002124AB">
        <w:rPr>
          <w:rFonts w:ascii="Cambria" w:hAnsi="Cambria"/>
          <w:b/>
        </w:rPr>
        <w:t xml:space="preserve"> </w:t>
      </w:r>
    </w:p>
    <w:p w14:paraId="2888C171" w14:textId="77777777" w:rsidR="000C31C0" w:rsidRPr="002124AB" w:rsidRDefault="000C31C0" w:rsidP="000C31C0">
      <w:pPr>
        <w:pStyle w:val="Nincstrkz"/>
        <w:numPr>
          <w:ilvl w:val="0"/>
          <w:numId w:val="42"/>
        </w:numPr>
        <w:rPr>
          <w:rFonts w:ascii="Cambria" w:eastAsia="UrwPalladio-Bold" w:hAnsi="Cambria"/>
          <w:bCs/>
          <w:color w:val="000000"/>
        </w:rPr>
      </w:pPr>
      <w:r w:rsidRPr="002124AB">
        <w:rPr>
          <w:rFonts w:ascii="Cambria" w:hAnsi="Cambria"/>
        </w:rPr>
        <w:lastRenderedPageBreak/>
        <w:t>Gevorgianiene, V. &amp; Jakutiene, V. Community Building in Lithuania, pp. 66-74.</w:t>
      </w:r>
    </w:p>
    <w:p w14:paraId="2171DE79" w14:textId="77777777" w:rsidR="000C31C0" w:rsidRPr="002124AB" w:rsidRDefault="000C31C0" w:rsidP="000C31C0">
      <w:pPr>
        <w:pStyle w:val="Listaszerbekezds"/>
        <w:numPr>
          <w:ilvl w:val="0"/>
          <w:numId w:val="42"/>
        </w:numPr>
        <w:rPr>
          <w:rFonts w:ascii="Cambria" w:eastAsia="UrwPalladio-Bold" w:hAnsi="Cambria"/>
          <w:bCs/>
          <w:color w:val="000000"/>
        </w:rPr>
      </w:pPr>
      <w:r w:rsidRPr="002124AB">
        <w:rPr>
          <w:rFonts w:ascii="Cambria" w:eastAsia="UrwPalladio-Bold" w:hAnsi="Cambria"/>
          <w:bCs/>
          <w:color w:val="000000"/>
        </w:rPr>
        <w:t>Atkoči</w:t>
      </w:r>
      <w:r w:rsidRPr="002124AB">
        <w:rPr>
          <w:rFonts w:ascii="Cambria" w:hAnsi="Cambria"/>
        </w:rPr>
        <w:t>ū</w:t>
      </w:r>
      <w:r w:rsidRPr="002124AB">
        <w:rPr>
          <w:rFonts w:ascii="Cambria" w:eastAsia="UrwPalladio-Bold" w:hAnsi="Cambria"/>
          <w:bCs/>
          <w:color w:val="000000"/>
        </w:rPr>
        <w:t>nien</w:t>
      </w:r>
      <w:r w:rsidRPr="002124AB">
        <w:rPr>
          <w:rFonts w:ascii="Cambria" w:hAnsi="Cambria"/>
        </w:rPr>
        <w:t>è,V.</w:t>
      </w:r>
      <w:r w:rsidRPr="002124AB">
        <w:rPr>
          <w:rFonts w:ascii="Cambria" w:eastAsia="UrwPalladio-Bold" w:hAnsi="Cambria"/>
          <w:bCs/>
          <w:color w:val="000000"/>
        </w:rPr>
        <w:t xml:space="preserve"> Consistent Patterns of Rural Community Development, pp 147-179</w:t>
      </w:r>
    </w:p>
    <w:p w14:paraId="28709A4E" w14:textId="77777777" w:rsidR="000C31C0" w:rsidRPr="002124AB" w:rsidRDefault="000C31C0" w:rsidP="000C31C0">
      <w:pPr>
        <w:pStyle w:val="Nincstrkz"/>
        <w:numPr>
          <w:ilvl w:val="0"/>
          <w:numId w:val="42"/>
        </w:numPr>
        <w:rPr>
          <w:rFonts w:ascii="Cambria" w:eastAsia="UrwPalladio-Bold" w:hAnsi="Cambria"/>
          <w:bCs/>
          <w:color w:val="000000"/>
        </w:rPr>
      </w:pPr>
      <w:r w:rsidRPr="002124AB">
        <w:rPr>
          <w:rFonts w:ascii="Cambria" w:eastAsia="UrwPalladio-Bold" w:hAnsi="Cambria"/>
          <w:bCs/>
          <w:color w:val="000000"/>
        </w:rPr>
        <w:t>Povil</w:t>
      </w:r>
      <w:r w:rsidRPr="002124AB">
        <w:rPr>
          <w:rFonts w:ascii="Cambria" w:hAnsi="Cambria"/>
        </w:rPr>
        <w:t>ū</w:t>
      </w:r>
      <w:r w:rsidRPr="002124AB">
        <w:rPr>
          <w:rFonts w:ascii="Cambria" w:eastAsia="UrwPalladio-Bold" w:hAnsi="Cambria"/>
          <w:bCs/>
          <w:color w:val="000000"/>
        </w:rPr>
        <w:t>nas, A. Participatory Research in Action, pp 180-203.</w:t>
      </w:r>
    </w:p>
    <w:p w14:paraId="02DC6DB8" w14:textId="77777777" w:rsidR="000C31C0" w:rsidRPr="002124AB" w:rsidRDefault="000C31C0" w:rsidP="000C31C0">
      <w:pPr>
        <w:rPr>
          <w:rFonts w:ascii="Cambria" w:hAnsi="Cambria"/>
          <w:b/>
          <w:i/>
          <w:iCs/>
        </w:rPr>
      </w:pPr>
      <w:r w:rsidRPr="002124AB">
        <w:rPr>
          <w:rFonts w:ascii="Cambria" w:hAnsi="Cambria"/>
          <w:b/>
          <w:i/>
          <w:iCs/>
        </w:rPr>
        <w:t>The Netherlands</w:t>
      </w:r>
    </w:p>
    <w:p w14:paraId="5D69D4FA" w14:textId="77777777" w:rsidR="000C31C0" w:rsidRPr="002124AB" w:rsidRDefault="000C31C0" w:rsidP="000C31C0">
      <w:pPr>
        <w:rPr>
          <w:rFonts w:ascii="Cambria" w:hAnsi="Cambria"/>
          <w:iCs/>
        </w:rPr>
      </w:pPr>
      <w:r w:rsidRPr="002124AB">
        <w:rPr>
          <w:rFonts w:ascii="Cambria" w:hAnsi="Cambria"/>
          <w:iCs/>
        </w:rPr>
        <w:tab/>
        <w:t>based on Gerrits, F. (2008)</w:t>
      </w:r>
    </w:p>
    <w:p w14:paraId="401C704F" w14:textId="77777777" w:rsidR="000C31C0" w:rsidRPr="002124AB" w:rsidRDefault="000C31C0" w:rsidP="000C31C0">
      <w:pPr>
        <w:ind w:firstLine="708"/>
        <w:rPr>
          <w:rFonts w:ascii="Cambria" w:hAnsi="Cambria"/>
        </w:rPr>
      </w:pPr>
      <w:r w:rsidRPr="002124AB">
        <w:rPr>
          <w:rFonts w:ascii="Cambria" w:hAnsi="Cambria"/>
        </w:rPr>
        <w:t>LCO Landelijk Centrum Opbouwwerk; MOVISIE</w:t>
      </w:r>
    </w:p>
    <w:p w14:paraId="1E0D705A" w14:textId="77777777" w:rsidR="000C31C0" w:rsidRPr="002124AB" w:rsidRDefault="000C31C0" w:rsidP="000C31C0">
      <w:pPr>
        <w:ind w:firstLine="708"/>
        <w:rPr>
          <w:rFonts w:ascii="Cambria" w:hAnsi="Cambria"/>
        </w:rPr>
      </w:pPr>
      <w:r w:rsidRPr="002124AB">
        <w:rPr>
          <w:rFonts w:ascii="Cambria" w:hAnsi="Cambria"/>
        </w:rPr>
        <w:t xml:space="preserve">Further readings: - Vos, K. (2004); Stafleu, F. &amp; de Wit, C. (2007); </w:t>
      </w:r>
    </w:p>
    <w:p w14:paraId="049BE485" w14:textId="77777777" w:rsidR="000C31C0" w:rsidRPr="002124AB" w:rsidRDefault="000C31C0" w:rsidP="000C31C0">
      <w:pPr>
        <w:ind w:firstLine="708"/>
        <w:rPr>
          <w:rFonts w:ascii="Cambria" w:hAnsi="Cambria"/>
        </w:rPr>
      </w:pPr>
      <w:r w:rsidRPr="002124AB">
        <w:rPr>
          <w:rFonts w:ascii="Cambria" w:hAnsi="Cambria"/>
        </w:rPr>
        <w:t xml:space="preserve">Community Development around the World (2002)/Chapter: The Netherlands </w:t>
      </w:r>
      <w:r w:rsidRPr="002124AB">
        <w:rPr>
          <w:rFonts w:ascii="Cambria" w:hAnsi="Cambria"/>
          <w:b/>
        </w:rPr>
        <w:t xml:space="preserve">  </w:t>
      </w:r>
    </w:p>
    <w:p w14:paraId="6B9A8227" w14:textId="77777777" w:rsidR="000C31C0" w:rsidRPr="002124AB" w:rsidRDefault="000C31C0" w:rsidP="000C31C0">
      <w:pPr>
        <w:rPr>
          <w:rFonts w:ascii="Cambria" w:hAnsi="Cambria"/>
          <w:b/>
          <w:i/>
        </w:rPr>
      </w:pPr>
      <w:r w:rsidRPr="002124AB">
        <w:rPr>
          <w:rFonts w:ascii="Cambria" w:hAnsi="Cambria"/>
          <w:b/>
          <w:i/>
        </w:rPr>
        <w:t>Norway</w:t>
      </w:r>
    </w:p>
    <w:p w14:paraId="21800915" w14:textId="77777777" w:rsidR="000C31C0" w:rsidRPr="002124AB" w:rsidRDefault="000C31C0" w:rsidP="000C31C0">
      <w:pPr>
        <w:rPr>
          <w:rFonts w:ascii="Cambria" w:hAnsi="Cambria"/>
        </w:rPr>
      </w:pPr>
      <w:r w:rsidRPr="002124AB">
        <w:rPr>
          <w:rFonts w:ascii="Cambria" w:hAnsi="Cambria"/>
        </w:rPr>
        <w:tab/>
        <w:t xml:space="preserve">The Ideas Bank Foundation </w:t>
      </w:r>
    </w:p>
    <w:p w14:paraId="47E9284B" w14:textId="77777777" w:rsidR="000C31C0" w:rsidRPr="002124AB" w:rsidRDefault="000C31C0" w:rsidP="000C31C0">
      <w:pPr>
        <w:rPr>
          <w:rFonts w:ascii="Cambria" w:hAnsi="Cambria"/>
        </w:rPr>
      </w:pPr>
      <w:r w:rsidRPr="002124AB">
        <w:rPr>
          <w:rFonts w:ascii="Cambria" w:hAnsi="Cambria"/>
        </w:rPr>
        <w:tab/>
        <w:t>Further readings:</w:t>
      </w:r>
    </w:p>
    <w:p w14:paraId="56BBB1E4" w14:textId="77777777" w:rsidR="000C31C0" w:rsidRPr="002124AB" w:rsidRDefault="000C31C0" w:rsidP="000C31C0">
      <w:pPr>
        <w:pStyle w:val="Szvegtrzs"/>
        <w:ind w:left="1416"/>
        <w:rPr>
          <w:rFonts w:ascii="Cambria" w:hAnsi="Cambria"/>
          <w:szCs w:val="24"/>
        </w:rPr>
      </w:pPr>
      <w:r w:rsidRPr="002124AB">
        <w:rPr>
          <w:rFonts w:ascii="Cambria" w:hAnsi="Cambria"/>
          <w:szCs w:val="24"/>
        </w:rPr>
        <w:t xml:space="preserve">Paaby, K. (2011): Citizen Education, Municipal Development and Local </w:t>
      </w:r>
    </w:p>
    <w:p w14:paraId="79A46033" w14:textId="77777777" w:rsidR="000C31C0" w:rsidRPr="002124AB" w:rsidRDefault="000C31C0" w:rsidP="000C31C0">
      <w:pPr>
        <w:pStyle w:val="Szvegtrzs"/>
        <w:ind w:left="1416"/>
        <w:rPr>
          <w:rFonts w:ascii="Cambria" w:hAnsi="Cambria"/>
          <w:szCs w:val="24"/>
        </w:rPr>
      </w:pPr>
      <w:r w:rsidRPr="002124AB">
        <w:rPr>
          <w:rFonts w:ascii="Cambria" w:hAnsi="Cambria"/>
          <w:szCs w:val="24"/>
        </w:rPr>
        <w:tab/>
        <w:t>Democracy in Norway, CALLDE 2011</w:t>
      </w:r>
    </w:p>
    <w:p w14:paraId="320B85B4" w14:textId="77777777" w:rsidR="000C31C0" w:rsidRPr="002124AB" w:rsidRDefault="000C31C0" w:rsidP="000C31C0">
      <w:pPr>
        <w:pStyle w:val="Szvegtrzs"/>
        <w:ind w:left="1416"/>
        <w:rPr>
          <w:rFonts w:ascii="Cambria" w:hAnsi="Cambria"/>
          <w:szCs w:val="24"/>
        </w:rPr>
      </w:pPr>
      <w:r w:rsidRPr="002124AB">
        <w:rPr>
          <w:rFonts w:ascii="Cambria" w:hAnsi="Cambria"/>
          <w:szCs w:val="24"/>
        </w:rPr>
        <w:t xml:space="preserve">SIGNALS – local action – success stories in sustainability. The Ideas Bank, </w:t>
      </w:r>
    </w:p>
    <w:p w14:paraId="7F1529EC" w14:textId="77777777" w:rsidR="000C31C0" w:rsidRPr="002124AB" w:rsidRDefault="000C31C0" w:rsidP="000C31C0">
      <w:pPr>
        <w:pStyle w:val="Szvegtrzs"/>
        <w:ind w:left="2124"/>
        <w:rPr>
          <w:rFonts w:ascii="Cambria" w:hAnsi="Cambria"/>
          <w:szCs w:val="24"/>
        </w:rPr>
      </w:pPr>
      <w:r w:rsidRPr="002124AB">
        <w:rPr>
          <w:rFonts w:ascii="Cambria" w:hAnsi="Cambria"/>
          <w:szCs w:val="24"/>
        </w:rPr>
        <w:t>2011. This booklet is a contribution to the Nordic-Baltic conference Solutions local, together, 2011 in Turku, Finland</w:t>
      </w:r>
    </w:p>
    <w:p w14:paraId="69F63346" w14:textId="77777777" w:rsidR="000C31C0" w:rsidRPr="002124AB" w:rsidRDefault="000C31C0" w:rsidP="000C31C0">
      <w:pPr>
        <w:pStyle w:val="Szvegtrzs"/>
        <w:ind w:left="1416"/>
        <w:rPr>
          <w:rFonts w:ascii="Cambria" w:hAnsi="Cambria"/>
          <w:szCs w:val="24"/>
        </w:rPr>
      </w:pPr>
      <w:r w:rsidRPr="002124AB">
        <w:rPr>
          <w:rFonts w:ascii="Cambria" w:hAnsi="Cambria"/>
          <w:szCs w:val="24"/>
        </w:rPr>
        <w:t>NORDIC Success Stories in Sustainibility (2012). The Ideas Bank Foundation, Oslo, Norway</w:t>
      </w:r>
    </w:p>
    <w:p w14:paraId="2519FE0A" w14:textId="77777777" w:rsidR="000C31C0" w:rsidRPr="002124AB" w:rsidRDefault="000C31C0" w:rsidP="000C31C0">
      <w:pPr>
        <w:pStyle w:val="Szvegtrzs"/>
        <w:ind w:left="708" w:firstLine="708"/>
        <w:rPr>
          <w:rFonts w:ascii="Cambria" w:hAnsi="Cambria"/>
          <w:szCs w:val="24"/>
        </w:rPr>
      </w:pPr>
      <w:r w:rsidRPr="002124AB">
        <w:rPr>
          <w:rFonts w:ascii="Cambria" w:hAnsi="Cambria"/>
          <w:szCs w:val="24"/>
        </w:rPr>
        <w:t xml:space="preserve">Holm, T., Paaby, K. &amp; Stavlund, E. (2014) Piloting Nordic sustainability </w:t>
      </w:r>
    </w:p>
    <w:p w14:paraId="713397E7" w14:textId="77777777" w:rsidR="000C31C0" w:rsidRPr="002124AB" w:rsidRDefault="000C31C0" w:rsidP="000C31C0">
      <w:pPr>
        <w:pStyle w:val="Szvegtrzs"/>
        <w:ind w:left="708" w:firstLine="708"/>
        <w:rPr>
          <w:rFonts w:ascii="Cambria" w:hAnsi="Cambria"/>
          <w:szCs w:val="24"/>
        </w:rPr>
      </w:pPr>
      <w:r w:rsidRPr="002124AB">
        <w:rPr>
          <w:rFonts w:ascii="Cambria" w:hAnsi="Cambria"/>
          <w:szCs w:val="24"/>
        </w:rPr>
        <w:tab/>
        <w:t>education. ELM Magazine, Issue 3/2014.</w:t>
      </w:r>
    </w:p>
    <w:p w14:paraId="635763B0" w14:textId="77777777" w:rsidR="000C31C0" w:rsidRPr="002124AB" w:rsidRDefault="000C31C0" w:rsidP="000C31C0">
      <w:pPr>
        <w:pStyle w:val="Szvegtrzs"/>
        <w:ind w:left="1416"/>
        <w:rPr>
          <w:rFonts w:ascii="Cambria" w:hAnsi="Cambria"/>
          <w:szCs w:val="24"/>
        </w:rPr>
      </w:pPr>
      <w:r w:rsidRPr="002124AB">
        <w:rPr>
          <w:rFonts w:ascii="Cambria" w:hAnsi="Cambria"/>
          <w:szCs w:val="24"/>
        </w:rPr>
        <w:t>Hill, J.: The Nordic model – is it able to sustain? The Ideas Bank Foundation, Oslo, Norway</w:t>
      </w:r>
    </w:p>
    <w:p w14:paraId="2A9850FF" w14:textId="77777777" w:rsidR="000C31C0" w:rsidRPr="002124AB" w:rsidRDefault="000C31C0" w:rsidP="000C31C0">
      <w:pPr>
        <w:rPr>
          <w:rFonts w:ascii="Cambria" w:hAnsi="Cambria"/>
          <w:b/>
          <w:i/>
        </w:rPr>
      </w:pPr>
      <w:r w:rsidRPr="002124AB">
        <w:rPr>
          <w:rFonts w:ascii="Cambria" w:hAnsi="Cambria"/>
          <w:b/>
          <w:i/>
        </w:rPr>
        <w:t>Poland</w:t>
      </w:r>
    </w:p>
    <w:p w14:paraId="30681C5B" w14:textId="77777777" w:rsidR="000C31C0" w:rsidRPr="002124AB" w:rsidRDefault="000C31C0" w:rsidP="000C31C0">
      <w:pPr>
        <w:pStyle w:val="Cmsor1"/>
        <w:ind w:left="708"/>
        <w:rPr>
          <w:rFonts w:ascii="Cambria" w:hAnsi="Cambria"/>
          <w:b w:val="0"/>
          <w:szCs w:val="24"/>
        </w:rPr>
      </w:pPr>
      <w:r w:rsidRPr="002124AB">
        <w:rPr>
          <w:rFonts w:ascii="Cambria" w:hAnsi="Cambria"/>
          <w:b w:val="0"/>
          <w:szCs w:val="24"/>
        </w:rPr>
        <w:t xml:space="preserve">CAL Association Centrum Wspierania Aktywności Lokalnej </w:t>
      </w:r>
      <w:r w:rsidRPr="002124AB">
        <w:rPr>
          <w:rFonts w:ascii="Cambria" w:hAnsi="Cambria"/>
          <w:szCs w:val="24"/>
        </w:rPr>
        <w:t>–</w:t>
      </w:r>
      <w:r w:rsidRPr="002124AB">
        <w:rPr>
          <w:rFonts w:ascii="Cambria" w:hAnsi="Cambria"/>
          <w:b w:val="0"/>
          <w:szCs w:val="24"/>
        </w:rPr>
        <w:t xml:space="preserve"> Local Activity Support Centre</w:t>
      </w:r>
    </w:p>
    <w:p w14:paraId="2514A11B" w14:textId="77777777" w:rsidR="000C31C0" w:rsidRPr="002124AB" w:rsidRDefault="000C31C0" w:rsidP="000C31C0">
      <w:pPr>
        <w:rPr>
          <w:rFonts w:ascii="Cambria" w:hAnsi="Cambria"/>
          <w:lang w:val="en-GB" w:eastAsia="pl-PL"/>
        </w:rPr>
      </w:pPr>
      <w:r w:rsidRPr="002124AB">
        <w:rPr>
          <w:rFonts w:ascii="Cambria" w:hAnsi="Cambria"/>
          <w:lang w:val="en-GB" w:eastAsia="pl-PL"/>
        </w:rPr>
        <w:tab/>
        <w:t xml:space="preserve">further reading: Prykowski, </w:t>
      </w:r>
      <w:r w:rsidRPr="002124AB">
        <w:rPr>
          <w:rFonts w:ascii="Cambria" w:hAnsi="Cambria"/>
        </w:rPr>
        <w:t>Ł, in (CALLDE 2011)</w:t>
      </w:r>
    </w:p>
    <w:p w14:paraId="23755EAE" w14:textId="77777777" w:rsidR="000C31C0" w:rsidRPr="002124AB" w:rsidRDefault="000C31C0" w:rsidP="000C31C0">
      <w:pPr>
        <w:pStyle w:val="Nincstrkz"/>
        <w:rPr>
          <w:rFonts w:ascii="Cambria" w:hAnsi="Cambria"/>
          <w:b/>
          <w:i/>
        </w:rPr>
      </w:pPr>
      <w:r w:rsidRPr="002124AB">
        <w:rPr>
          <w:rFonts w:ascii="Cambria" w:hAnsi="Cambria"/>
          <w:b/>
          <w:i/>
        </w:rPr>
        <w:t>Romania</w:t>
      </w:r>
    </w:p>
    <w:p w14:paraId="68BDF2D4" w14:textId="77777777" w:rsidR="000C31C0" w:rsidRPr="002124AB" w:rsidRDefault="000C31C0" w:rsidP="000C31C0">
      <w:pPr>
        <w:pStyle w:val="Nincstrkz"/>
        <w:ind w:left="708"/>
        <w:rPr>
          <w:rFonts w:ascii="Cambria" w:hAnsi="Cambria"/>
        </w:rPr>
      </w:pPr>
      <w:r w:rsidRPr="002124AB">
        <w:rPr>
          <w:rStyle w:val="Kiemels2"/>
          <w:rFonts w:ascii="Cambria" w:hAnsi="Cambria"/>
        </w:rPr>
        <w:t>PACT Foundation – Partnership for Community Action and Transformation</w:t>
      </w:r>
      <w:r w:rsidRPr="002124AB">
        <w:rPr>
          <w:rFonts w:ascii="Cambria" w:hAnsi="Cambria"/>
        </w:rPr>
        <w:t xml:space="preserve"> </w:t>
      </w:r>
    </w:p>
    <w:p w14:paraId="5A19A301" w14:textId="77777777" w:rsidR="000C31C0" w:rsidRPr="002124AB" w:rsidRDefault="000C31C0" w:rsidP="000C31C0">
      <w:pPr>
        <w:pStyle w:val="Nincstrkz"/>
        <w:ind w:left="708"/>
        <w:rPr>
          <w:rFonts w:ascii="Cambria" w:hAnsi="Cambria"/>
          <w:bCs/>
        </w:rPr>
      </w:pPr>
      <w:r w:rsidRPr="002124AB">
        <w:rPr>
          <w:rFonts w:ascii="Cambria" w:hAnsi="Cambria"/>
          <w:bCs/>
        </w:rPr>
        <w:t xml:space="preserve">Further readings: </w:t>
      </w:r>
    </w:p>
    <w:p w14:paraId="248F3E19" w14:textId="77777777" w:rsidR="000C31C0" w:rsidRPr="002124AB" w:rsidRDefault="000C31C0" w:rsidP="000C31C0">
      <w:pPr>
        <w:pStyle w:val="Nincstrkz"/>
        <w:numPr>
          <w:ilvl w:val="0"/>
          <w:numId w:val="41"/>
        </w:numPr>
        <w:rPr>
          <w:rFonts w:ascii="Cambria" w:hAnsi="Cambria"/>
          <w:bCs/>
        </w:rPr>
      </w:pPr>
      <w:r w:rsidRPr="002124AB">
        <w:rPr>
          <w:rFonts w:ascii="Cambria" w:hAnsi="Cambria"/>
          <w:bCs/>
        </w:rPr>
        <w:t>Preda, O. in CALLDE (2011);</w:t>
      </w:r>
    </w:p>
    <w:p w14:paraId="264E0BAB" w14:textId="77777777" w:rsidR="000C31C0" w:rsidRPr="002124AB" w:rsidRDefault="000C31C0" w:rsidP="000C31C0">
      <w:pPr>
        <w:pStyle w:val="Nincstrkz"/>
        <w:numPr>
          <w:ilvl w:val="0"/>
          <w:numId w:val="41"/>
        </w:numPr>
        <w:rPr>
          <w:rFonts w:ascii="Cambria" w:hAnsi="Cambria"/>
          <w:bCs/>
        </w:rPr>
      </w:pPr>
      <w:r w:rsidRPr="002124AB">
        <w:rPr>
          <w:rFonts w:ascii="Cambria" w:hAnsi="Cambria"/>
          <w:bCs/>
        </w:rPr>
        <w:t xml:space="preserve">Szabó, B. &amp; Veres, E. (2008): Community Work – presenting Romania. In: </w:t>
      </w:r>
      <w:r w:rsidRPr="002124AB">
        <w:rPr>
          <w:rFonts w:ascii="Cambria" w:eastAsia="UrwPalladio-Bold" w:hAnsi="Cambria"/>
          <w:bCs/>
          <w:color w:val="000000"/>
        </w:rPr>
        <w:t>Brake, R. &amp;  Deller, U. (2008)</w:t>
      </w:r>
    </w:p>
    <w:p w14:paraId="1B2256A5" w14:textId="77777777" w:rsidR="000C31C0" w:rsidRPr="002124AB" w:rsidRDefault="000C31C0" w:rsidP="000C31C0">
      <w:pPr>
        <w:rPr>
          <w:rFonts w:ascii="Cambria" w:hAnsi="Cambria"/>
          <w:b/>
          <w:i/>
        </w:rPr>
      </w:pPr>
      <w:r w:rsidRPr="002124AB">
        <w:rPr>
          <w:rFonts w:ascii="Cambria" w:hAnsi="Cambria"/>
          <w:b/>
          <w:i/>
        </w:rPr>
        <w:t>Scotland</w:t>
      </w:r>
    </w:p>
    <w:p w14:paraId="0F62C246" w14:textId="77777777" w:rsidR="000C31C0" w:rsidRPr="002124AB" w:rsidRDefault="000C31C0" w:rsidP="000C31C0">
      <w:pPr>
        <w:ind w:left="708"/>
        <w:rPr>
          <w:rFonts w:ascii="Cambria" w:hAnsi="Cambria"/>
        </w:rPr>
      </w:pPr>
      <w:r w:rsidRPr="002124AB">
        <w:rPr>
          <w:rFonts w:ascii="Cambria" w:hAnsi="Cambria"/>
        </w:rPr>
        <w:t xml:space="preserve">Scottish Community Development Centre SCDC </w:t>
      </w:r>
      <w:r w:rsidRPr="002124AB">
        <w:rPr>
          <w:rFonts w:ascii="Cambria" w:hAnsi="Cambria"/>
        </w:rPr>
        <w:tab/>
      </w:r>
    </w:p>
    <w:p w14:paraId="5AC3B219" w14:textId="77777777" w:rsidR="000C31C0" w:rsidRPr="002124AB" w:rsidRDefault="000C31C0" w:rsidP="000C31C0">
      <w:pPr>
        <w:pStyle w:val="Szvegtrzs"/>
        <w:ind w:firstLine="708"/>
        <w:rPr>
          <w:rFonts w:ascii="Cambria" w:hAnsi="Cambria"/>
          <w:szCs w:val="24"/>
        </w:rPr>
      </w:pPr>
      <w:r w:rsidRPr="002124AB">
        <w:rPr>
          <w:rFonts w:ascii="Cambria" w:hAnsi="Cambria"/>
          <w:szCs w:val="24"/>
        </w:rPr>
        <w:t xml:space="preserve">Further reading: Working and learning together to build stronger communities. </w:t>
      </w:r>
    </w:p>
    <w:p w14:paraId="20944B8A" w14:textId="77777777" w:rsidR="000C31C0" w:rsidRPr="002124AB" w:rsidRDefault="000C31C0" w:rsidP="000C31C0">
      <w:pPr>
        <w:pStyle w:val="Szvegtrzs"/>
        <w:ind w:firstLine="708"/>
        <w:rPr>
          <w:rFonts w:ascii="Cambria" w:hAnsi="Cambria"/>
          <w:bCs/>
          <w:iCs/>
          <w:szCs w:val="24"/>
        </w:rPr>
      </w:pPr>
      <w:r w:rsidRPr="002124AB">
        <w:rPr>
          <w:rFonts w:ascii="Cambria" w:hAnsi="Cambria"/>
          <w:bCs/>
          <w:iCs/>
          <w:szCs w:val="24"/>
        </w:rPr>
        <w:t>www.scotland.gov.uk/Resource/Doc/47210/0028730.pdf</w:t>
      </w:r>
    </w:p>
    <w:p w14:paraId="7422BA88" w14:textId="77777777" w:rsidR="000C31C0" w:rsidRPr="002124AB" w:rsidRDefault="000C31C0" w:rsidP="000C31C0">
      <w:pPr>
        <w:rPr>
          <w:rFonts w:ascii="Cambria" w:hAnsi="Cambria"/>
          <w:b/>
          <w:i/>
        </w:rPr>
      </w:pPr>
      <w:r w:rsidRPr="002124AB">
        <w:rPr>
          <w:rFonts w:ascii="Cambria" w:hAnsi="Cambria"/>
          <w:b/>
          <w:i/>
        </w:rPr>
        <w:t>Slovakia</w:t>
      </w:r>
    </w:p>
    <w:p w14:paraId="735AE598" w14:textId="77777777" w:rsidR="000C31C0" w:rsidRPr="002124AB" w:rsidRDefault="000C31C0" w:rsidP="000C31C0">
      <w:pPr>
        <w:ind w:left="708"/>
        <w:rPr>
          <w:rFonts w:ascii="Cambria" w:hAnsi="Cambria"/>
        </w:rPr>
      </w:pPr>
      <w:r w:rsidRPr="002124AB">
        <w:rPr>
          <w:rFonts w:ascii="Cambria" w:hAnsi="Cambria"/>
        </w:rPr>
        <w:t>Centrum Komunitného Oganizovania CKO – Center for Community Organizing CC</w:t>
      </w:r>
    </w:p>
    <w:p w14:paraId="0126F188" w14:textId="77777777" w:rsidR="000C31C0" w:rsidRPr="002124AB" w:rsidRDefault="000C31C0" w:rsidP="000C31C0">
      <w:pPr>
        <w:ind w:left="708"/>
        <w:rPr>
          <w:rFonts w:ascii="Cambria" w:hAnsi="Cambria"/>
        </w:rPr>
      </w:pPr>
      <w:r w:rsidRPr="002124AB">
        <w:rPr>
          <w:rFonts w:ascii="Cambria" w:hAnsi="Cambria"/>
        </w:rPr>
        <w:t>Further reading: Zbořil, K. in CALLDE (2011)</w:t>
      </w:r>
    </w:p>
    <w:p w14:paraId="4E0CA4E1" w14:textId="77777777" w:rsidR="000C31C0" w:rsidRPr="002124AB" w:rsidRDefault="000C31C0" w:rsidP="000C31C0">
      <w:pPr>
        <w:rPr>
          <w:rFonts w:ascii="Cambria" w:hAnsi="Cambria"/>
          <w:b/>
          <w:i/>
        </w:rPr>
      </w:pPr>
      <w:r w:rsidRPr="002124AB">
        <w:rPr>
          <w:rFonts w:ascii="Cambria" w:hAnsi="Cambria"/>
          <w:b/>
          <w:i/>
        </w:rPr>
        <w:t>Spain</w:t>
      </w:r>
    </w:p>
    <w:p w14:paraId="561E279A" w14:textId="77777777" w:rsidR="000C31C0" w:rsidRPr="002124AB" w:rsidRDefault="000C31C0" w:rsidP="000C31C0">
      <w:pPr>
        <w:ind w:left="708"/>
        <w:rPr>
          <w:rFonts w:ascii="Cambria" w:hAnsi="Cambria"/>
        </w:rPr>
      </w:pPr>
      <w:r w:rsidRPr="002124AB">
        <w:rPr>
          <w:rFonts w:ascii="Cambria" w:hAnsi="Cambria"/>
        </w:rPr>
        <w:t xml:space="preserve">based on Prof. Dr. Aristu and Pasamar, Lic. Leyre Braco (2005), in: </w:t>
      </w:r>
      <w:r w:rsidRPr="002124AB">
        <w:rPr>
          <w:rFonts w:ascii="Cambria" w:eastAsia="UrwPalladio-Bold" w:hAnsi="Cambria"/>
          <w:bCs/>
          <w:color w:val="000000"/>
        </w:rPr>
        <w:t xml:space="preserve">Brake, R. &amp;  Deller, U. </w:t>
      </w:r>
      <w:r w:rsidRPr="002124AB">
        <w:rPr>
          <w:rFonts w:ascii="Cambria" w:eastAsia="UrwPalladio-Bold" w:hAnsi="Cambria"/>
          <w:bCs/>
          <w:i/>
          <w:color w:val="000000"/>
        </w:rPr>
        <w:t xml:space="preserve">ed. </w:t>
      </w:r>
      <w:r w:rsidRPr="002124AB">
        <w:rPr>
          <w:rFonts w:ascii="Cambria" w:eastAsia="UrwPalladio-Bold" w:hAnsi="Cambria"/>
          <w:bCs/>
          <w:color w:val="000000"/>
        </w:rPr>
        <w:t>(2008)</w:t>
      </w:r>
    </w:p>
    <w:p w14:paraId="5DE21868" w14:textId="77777777" w:rsidR="000C31C0" w:rsidRPr="002124AB" w:rsidRDefault="000C31C0" w:rsidP="000C31C0">
      <w:pPr>
        <w:ind w:firstLine="708"/>
        <w:rPr>
          <w:rFonts w:ascii="Cambria" w:hAnsi="Cambria"/>
        </w:rPr>
      </w:pPr>
      <w:r w:rsidRPr="002124AB">
        <w:rPr>
          <w:rFonts w:ascii="Cambria" w:hAnsi="Cambria"/>
        </w:rPr>
        <w:t>Further reading: Amparo R. M. in CALLDE (2011)</w:t>
      </w:r>
    </w:p>
    <w:p w14:paraId="45CF4957" w14:textId="77777777" w:rsidR="000C31C0" w:rsidRPr="002124AB" w:rsidRDefault="000C31C0" w:rsidP="000C31C0">
      <w:pPr>
        <w:rPr>
          <w:rFonts w:ascii="Cambria" w:hAnsi="Cambria"/>
          <w:b/>
          <w:i/>
        </w:rPr>
      </w:pPr>
      <w:r w:rsidRPr="002124AB">
        <w:rPr>
          <w:rFonts w:ascii="Cambria" w:hAnsi="Cambria"/>
          <w:b/>
          <w:i/>
        </w:rPr>
        <w:t>Sweden</w:t>
      </w:r>
    </w:p>
    <w:p w14:paraId="3C3D563D" w14:textId="77777777" w:rsidR="000C31C0" w:rsidRPr="002124AB" w:rsidRDefault="000C31C0" w:rsidP="000C31C0">
      <w:pPr>
        <w:ind w:left="708"/>
        <w:rPr>
          <w:rFonts w:ascii="Cambria" w:hAnsi="Cambria"/>
        </w:rPr>
      </w:pPr>
      <w:r w:rsidRPr="002124AB">
        <w:rPr>
          <w:rFonts w:ascii="Cambria" w:hAnsi="Cambria"/>
        </w:rPr>
        <w:t xml:space="preserve">CESAM Centrum for samhallsarbete och mobilisering: Center for Community </w:t>
      </w:r>
      <w:r w:rsidRPr="002124AB">
        <w:rPr>
          <w:rFonts w:ascii="Cambria" w:hAnsi="Cambria"/>
        </w:rPr>
        <w:tab/>
        <w:t xml:space="preserve">Development and Local Mobilisation </w:t>
      </w:r>
    </w:p>
    <w:p w14:paraId="18222E84" w14:textId="77777777" w:rsidR="000C31C0" w:rsidRPr="002124AB" w:rsidRDefault="000C31C0" w:rsidP="000C31C0">
      <w:pPr>
        <w:pStyle w:val="Szvegtrzs"/>
        <w:ind w:firstLine="708"/>
        <w:rPr>
          <w:rFonts w:ascii="Cambria" w:hAnsi="Cambria"/>
          <w:szCs w:val="24"/>
        </w:rPr>
      </w:pPr>
      <w:r w:rsidRPr="002124AB">
        <w:rPr>
          <w:rFonts w:ascii="Cambria" w:hAnsi="Cambria"/>
          <w:szCs w:val="24"/>
        </w:rPr>
        <w:t xml:space="preserve">CESAM (1994) Non-formal Adult Education in Sweden, 1994. A brief introduction </w:t>
      </w:r>
    </w:p>
    <w:p w14:paraId="725F34F3" w14:textId="77777777" w:rsidR="000C31C0" w:rsidRPr="002124AB" w:rsidRDefault="000C31C0" w:rsidP="000C31C0">
      <w:pPr>
        <w:pStyle w:val="Szvegtrzs"/>
        <w:ind w:firstLine="708"/>
        <w:rPr>
          <w:rFonts w:ascii="Cambria" w:hAnsi="Cambria"/>
          <w:szCs w:val="24"/>
        </w:rPr>
      </w:pPr>
      <w:r w:rsidRPr="002124AB">
        <w:rPr>
          <w:rFonts w:ascii="Cambria" w:hAnsi="Cambria"/>
          <w:szCs w:val="24"/>
        </w:rPr>
        <w:t>to Swedish popular education – history, aims, ideology and economy</w:t>
      </w:r>
    </w:p>
    <w:p w14:paraId="497F348E" w14:textId="77777777" w:rsidR="000C31C0" w:rsidRPr="002124AB" w:rsidRDefault="000C31C0" w:rsidP="000C31C0">
      <w:pPr>
        <w:rPr>
          <w:rFonts w:ascii="Cambria" w:hAnsi="Cambria"/>
          <w:b/>
          <w:i/>
        </w:rPr>
      </w:pPr>
      <w:r w:rsidRPr="002124AB">
        <w:rPr>
          <w:rFonts w:ascii="Cambria" w:hAnsi="Cambria"/>
          <w:b/>
          <w:i/>
        </w:rPr>
        <w:lastRenderedPageBreak/>
        <w:t>Ukraine</w:t>
      </w:r>
    </w:p>
    <w:p w14:paraId="3010032E" w14:textId="77777777" w:rsidR="000C31C0" w:rsidRPr="002124AB" w:rsidRDefault="000C31C0" w:rsidP="000C31C0">
      <w:pPr>
        <w:pStyle w:val="Nincstrkz"/>
        <w:ind w:firstLine="708"/>
        <w:rPr>
          <w:rFonts w:ascii="Cambria" w:hAnsi="Cambria"/>
        </w:rPr>
      </w:pPr>
      <w:r w:rsidRPr="002124AB">
        <w:rPr>
          <w:rFonts w:ascii="Cambria" w:hAnsi="Cambria"/>
        </w:rPr>
        <w:t xml:space="preserve">GURT Resource Centre </w:t>
      </w:r>
    </w:p>
    <w:p w14:paraId="7156BC26" w14:textId="77777777" w:rsidR="000C31C0" w:rsidRPr="002124AB" w:rsidRDefault="000C31C0" w:rsidP="000C31C0">
      <w:pPr>
        <w:pStyle w:val="Nincstrkz"/>
        <w:ind w:firstLine="708"/>
        <w:rPr>
          <w:rFonts w:ascii="Cambria" w:hAnsi="Cambria"/>
        </w:rPr>
      </w:pPr>
      <w:r w:rsidRPr="002124AB">
        <w:rPr>
          <w:rFonts w:ascii="Cambria" w:hAnsi="Cambria"/>
        </w:rPr>
        <w:t xml:space="preserve">Regional Development Agency ’Donbass’ – ’Donbass’ </w:t>
      </w:r>
    </w:p>
    <w:p w14:paraId="277CDFBD" w14:textId="77777777" w:rsidR="000C31C0" w:rsidRPr="002124AB" w:rsidRDefault="000C31C0" w:rsidP="000C31C0">
      <w:pPr>
        <w:rPr>
          <w:rFonts w:ascii="Cambria" w:hAnsi="Cambria"/>
          <w:b/>
          <w:i/>
        </w:rPr>
      </w:pPr>
      <w:r w:rsidRPr="002124AB">
        <w:rPr>
          <w:rFonts w:ascii="Cambria" w:hAnsi="Cambria"/>
          <w:b/>
          <w:i/>
        </w:rPr>
        <w:t>United Kingdom</w:t>
      </w:r>
    </w:p>
    <w:p w14:paraId="7CA018B8" w14:textId="77777777" w:rsidR="000C31C0" w:rsidRPr="002124AB" w:rsidRDefault="000C31C0" w:rsidP="000C31C0">
      <w:pPr>
        <w:rPr>
          <w:rFonts w:ascii="Cambria" w:hAnsi="Cambria"/>
          <w:iCs/>
        </w:rPr>
      </w:pPr>
      <w:r w:rsidRPr="002124AB">
        <w:rPr>
          <w:rFonts w:ascii="Cambria" w:hAnsi="Cambria"/>
        </w:rPr>
        <w:tab/>
        <w:t xml:space="preserve">based on Gilchrist, A. (2003); Gilchrist, in </w:t>
      </w:r>
      <w:r w:rsidRPr="002124AB">
        <w:rPr>
          <w:rFonts w:ascii="Cambria" w:hAnsi="Cambria"/>
          <w:iCs/>
        </w:rPr>
        <w:t xml:space="preserve">CALLDE (2011) </w:t>
      </w:r>
    </w:p>
    <w:p w14:paraId="24E13A7D" w14:textId="77777777" w:rsidR="000C31C0" w:rsidRPr="002124AB" w:rsidRDefault="000C31C0" w:rsidP="000C31C0">
      <w:pPr>
        <w:rPr>
          <w:rFonts w:ascii="Cambria" w:hAnsi="Cambria"/>
          <w:iCs/>
        </w:rPr>
      </w:pPr>
      <w:r w:rsidRPr="002124AB">
        <w:rPr>
          <w:rFonts w:ascii="Cambria" w:hAnsi="Cambria"/>
          <w:iCs/>
        </w:rPr>
        <w:t xml:space="preserve"> </w:t>
      </w:r>
      <w:r w:rsidRPr="002124AB">
        <w:rPr>
          <w:rFonts w:ascii="Cambria" w:hAnsi="Cambria"/>
          <w:iCs/>
        </w:rPr>
        <w:tab/>
        <w:t xml:space="preserve">CDF Community Development Foundation </w:t>
      </w:r>
    </w:p>
    <w:p w14:paraId="6F8D99C2" w14:textId="77777777" w:rsidR="000C31C0" w:rsidRPr="002124AB" w:rsidRDefault="000C31C0" w:rsidP="000C31C0">
      <w:pPr>
        <w:pStyle w:val="Nincstrkz"/>
        <w:ind w:firstLine="708"/>
        <w:rPr>
          <w:rFonts w:ascii="Cambria" w:hAnsi="Cambria"/>
        </w:rPr>
      </w:pPr>
    </w:p>
    <w:p w14:paraId="19533E00" w14:textId="77777777" w:rsidR="003E0DB6" w:rsidRDefault="003E0DB6" w:rsidP="000C31C0">
      <w:pPr>
        <w:pStyle w:val="Nincstrkz"/>
        <w:rPr>
          <w:rFonts w:ascii="Cambria" w:hAnsi="Cambria"/>
          <w:b/>
          <w:lang w:val="en-US"/>
        </w:rPr>
      </w:pPr>
    </w:p>
    <w:p w14:paraId="7ABE768B" w14:textId="254D160A" w:rsidR="00114584" w:rsidRPr="000C31C0" w:rsidRDefault="000C31C0" w:rsidP="000C31C0">
      <w:pPr>
        <w:pStyle w:val="Nincstrkz"/>
        <w:rPr>
          <w:rFonts w:ascii="Cambria" w:hAnsi="Cambria"/>
          <w:b/>
        </w:rPr>
      </w:pPr>
      <w:r w:rsidRPr="002124AB">
        <w:rPr>
          <w:rFonts w:ascii="Cambria" w:hAnsi="Cambria"/>
          <w:b/>
          <w:lang w:val="en-US"/>
        </w:rPr>
        <w:t xml:space="preserve">3. </w:t>
      </w:r>
      <w:r>
        <w:rPr>
          <w:rFonts w:ascii="Cambria" w:hAnsi="Cambria"/>
          <w:b/>
          <w:lang w:val="en-US"/>
        </w:rPr>
        <w:t>W</w:t>
      </w:r>
      <w:r w:rsidR="003E373F" w:rsidRPr="00EB283A">
        <w:rPr>
          <w:rFonts w:ascii="Cambria" w:hAnsi="Cambria"/>
          <w:b/>
          <w:lang w:val="en-US"/>
        </w:rPr>
        <w:t>hat have we brought from Europe? What have we given Europe?</w:t>
      </w:r>
      <w:r w:rsidR="00114584" w:rsidRPr="00EB283A">
        <w:rPr>
          <w:rStyle w:val="Lbjegyzet-hivatkozs"/>
          <w:rFonts w:ascii="Cambria" w:hAnsi="Cambria"/>
          <w:b/>
          <w:lang w:val="en-US"/>
        </w:rPr>
        <w:footnoteReference w:id="2"/>
      </w:r>
    </w:p>
    <w:p w14:paraId="77D6BC5C" w14:textId="77777777" w:rsidR="00114584" w:rsidRPr="00EB283A" w:rsidRDefault="00114584" w:rsidP="00114584">
      <w:pPr>
        <w:autoSpaceDE w:val="0"/>
        <w:autoSpaceDN w:val="0"/>
        <w:adjustRightInd w:val="0"/>
        <w:jc w:val="both"/>
        <w:rPr>
          <w:rFonts w:ascii="Cambria" w:hAnsi="Cambria"/>
          <w:lang w:val="en-US"/>
        </w:rPr>
      </w:pPr>
    </w:p>
    <w:p w14:paraId="04051E05" w14:textId="77777777" w:rsidR="003E373F" w:rsidRPr="00EB283A" w:rsidRDefault="003E373F" w:rsidP="003E373F">
      <w:pPr>
        <w:autoSpaceDE w:val="0"/>
        <w:autoSpaceDN w:val="0"/>
        <w:adjustRightInd w:val="0"/>
        <w:jc w:val="both"/>
        <w:rPr>
          <w:rFonts w:ascii="Cambria" w:hAnsi="Cambria"/>
          <w:lang w:val="en-US"/>
        </w:rPr>
      </w:pPr>
      <w:r w:rsidRPr="00EB283A">
        <w:rPr>
          <w:rFonts w:ascii="Cambria" w:hAnsi="Cambria"/>
          <w:i/>
          <w:lang w:val="en-US"/>
        </w:rPr>
        <w:t>The past 25 years have been a special historic period for both Europe and Hungary - the era of hope and disillusionment</w:t>
      </w:r>
      <w:r w:rsidRPr="00EB283A">
        <w:rPr>
          <w:rFonts w:ascii="Cambria" w:hAnsi="Cambria"/>
          <w:lang w:val="en-US"/>
        </w:rPr>
        <w:t>.</w:t>
      </w:r>
    </w:p>
    <w:p w14:paraId="535D5E63" w14:textId="77777777" w:rsidR="003E373F" w:rsidRPr="00EB283A" w:rsidRDefault="003E373F" w:rsidP="003E373F">
      <w:pPr>
        <w:autoSpaceDE w:val="0"/>
        <w:autoSpaceDN w:val="0"/>
        <w:adjustRightInd w:val="0"/>
        <w:jc w:val="both"/>
        <w:rPr>
          <w:rFonts w:ascii="Cambria" w:hAnsi="Cambria"/>
          <w:lang w:val="en-US"/>
        </w:rPr>
      </w:pPr>
      <w:r w:rsidRPr="00EB283A">
        <w:rPr>
          <w:rFonts w:ascii="Cambria" w:hAnsi="Cambria"/>
          <w:lang w:val="en-US"/>
        </w:rPr>
        <w:t xml:space="preserve">The West </w:t>
      </w:r>
      <w:r w:rsidR="00336A87" w:rsidRPr="00EB283A">
        <w:rPr>
          <w:rFonts w:ascii="Cambria" w:hAnsi="Cambria"/>
          <w:lang w:val="en-US"/>
        </w:rPr>
        <w:t>had</w:t>
      </w:r>
      <w:r w:rsidRPr="00EB283A">
        <w:rPr>
          <w:rFonts w:ascii="Cambria" w:hAnsi="Cambria"/>
          <w:lang w:val="en-US"/>
        </w:rPr>
        <w:t xml:space="preserve"> never been so close!</w:t>
      </w:r>
    </w:p>
    <w:p w14:paraId="3FFADB20" w14:textId="77777777" w:rsidR="003E373F" w:rsidRPr="00EB283A" w:rsidRDefault="00883AFD" w:rsidP="003E373F">
      <w:pPr>
        <w:autoSpaceDE w:val="0"/>
        <w:autoSpaceDN w:val="0"/>
        <w:adjustRightInd w:val="0"/>
        <w:jc w:val="both"/>
        <w:rPr>
          <w:rFonts w:ascii="Cambria" w:hAnsi="Cambria"/>
          <w:lang w:val="en-US"/>
        </w:rPr>
      </w:pPr>
      <w:r w:rsidRPr="00EB283A">
        <w:rPr>
          <w:rFonts w:ascii="Cambria" w:hAnsi="Cambria"/>
          <w:lang w:val="en-US"/>
        </w:rPr>
        <w:t>Today</w:t>
      </w:r>
      <w:r w:rsidR="00336A87" w:rsidRPr="00EB283A">
        <w:rPr>
          <w:rFonts w:ascii="Cambria" w:hAnsi="Cambria"/>
          <w:lang w:val="en-US"/>
        </w:rPr>
        <w:t>,</w:t>
      </w:r>
      <w:r w:rsidRPr="00EB283A">
        <w:rPr>
          <w:rFonts w:ascii="Cambria" w:hAnsi="Cambria"/>
          <w:lang w:val="en-US"/>
        </w:rPr>
        <w:t xml:space="preserve"> t</w:t>
      </w:r>
      <w:r w:rsidR="003E373F" w:rsidRPr="00EB283A">
        <w:rPr>
          <w:rFonts w:ascii="Cambria" w:hAnsi="Cambria"/>
          <w:lang w:val="en-US"/>
        </w:rPr>
        <w:t xml:space="preserve">he West may seem </w:t>
      </w:r>
      <w:r w:rsidRPr="00EB283A">
        <w:rPr>
          <w:rFonts w:ascii="Cambria" w:hAnsi="Cambria"/>
          <w:lang w:val="en-US"/>
        </w:rPr>
        <w:t>farther away</w:t>
      </w:r>
      <w:r w:rsidR="003E373F" w:rsidRPr="00EB283A">
        <w:rPr>
          <w:rFonts w:ascii="Cambria" w:hAnsi="Cambria"/>
          <w:lang w:val="en-US"/>
        </w:rPr>
        <w:t xml:space="preserve"> than ever...</w:t>
      </w:r>
    </w:p>
    <w:p w14:paraId="15B52854" w14:textId="77777777" w:rsidR="00826D85" w:rsidRPr="00EB283A" w:rsidRDefault="00826D85" w:rsidP="00826D85">
      <w:pPr>
        <w:autoSpaceDE w:val="0"/>
        <w:autoSpaceDN w:val="0"/>
        <w:adjustRightInd w:val="0"/>
        <w:jc w:val="both"/>
        <w:rPr>
          <w:rFonts w:ascii="Cambria" w:hAnsi="Cambria"/>
          <w:lang w:val="en-US"/>
        </w:rPr>
      </w:pPr>
    </w:p>
    <w:p w14:paraId="61D8DFDA" w14:textId="77777777" w:rsidR="00114584" w:rsidRPr="00EB283A" w:rsidRDefault="002E1599" w:rsidP="00C229F8">
      <w:pPr>
        <w:rPr>
          <w:rFonts w:ascii="Cambria" w:hAnsi="Cambria"/>
          <w:lang w:val="en-US"/>
        </w:rPr>
      </w:pPr>
      <w:r w:rsidRPr="00EB283A">
        <w:rPr>
          <w:rFonts w:ascii="Cambria" w:hAnsi="Cambria"/>
          <w:b/>
          <w:lang w:val="en-US"/>
        </w:rPr>
        <w:t>Meeting People</w:t>
      </w:r>
    </w:p>
    <w:p w14:paraId="58109705" w14:textId="77777777" w:rsidR="00114584" w:rsidRPr="00EB283A" w:rsidRDefault="00114584" w:rsidP="00114584">
      <w:pPr>
        <w:autoSpaceDE w:val="0"/>
        <w:autoSpaceDN w:val="0"/>
        <w:adjustRightInd w:val="0"/>
        <w:jc w:val="both"/>
        <w:rPr>
          <w:rFonts w:ascii="Cambria" w:hAnsi="Cambria"/>
          <w:lang w:val="en-US"/>
        </w:rPr>
      </w:pPr>
    </w:p>
    <w:p w14:paraId="0F7E7914" w14:textId="16EF13D7" w:rsidR="002E1599" w:rsidRPr="00EB283A" w:rsidRDefault="002E1599" w:rsidP="00405030">
      <w:pPr>
        <w:autoSpaceDE w:val="0"/>
        <w:autoSpaceDN w:val="0"/>
        <w:adjustRightInd w:val="0"/>
        <w:rPr>
          <w:rFonts w:ascii="Cambria" w:hAnsi="Cambria"/>
          <w:lang w:val="en-US"/>
        </w:rPr>
      </w:pPr>
      <w:r w:rsidRPr="00EB283A">
        <w:rPr>
          <w:rFonts w:ascii="Cambria" w:hAnsi="Cambria"/>
          <w:lang w:val="en-US"/>
        </w:rPr>
        <w:t>We started meeting foreign professionals in 1990, which had a tremendous impact on us.</w:t>
      </w:r>
      <w:r w:rsidR="00B5561F" w:rsidRPr="00EB283A">
        <w:rPr>
          <w:rStyle w:val="Lbjegyzet-hivatkozs"/>
          <w:rFonts w:ascii="Cambria" w:hAnsi="Cambria"/>
          <w:lang w:val="en-US"/>
        </w:rPr>
        <w:footnoteReference w:id="3"/>
      </w:r>
      <w:r w:rsidRPr="00EB283A">
        <w:rPr>
          <w:rFonts w:ascii="Cambria" w:hAnsi="Cambria"/>
          <w:lang w:val="en-US"/>
        </w:rPr>
        <w:t xml:space="preserve"> </w:t>
      </w:r>
      <w:r w:rsidR="00426835" w:rsidRPr="00EB283A">
        <w:rPr>
          <w:rFonts w:ascii="Cambria" w:hAnsi="Cambria"/>
          <w:i/>
          <w:iCs/>
          <w:lang w:val="en-US"/>
        </w:rPr>
        <w:t>Angelika Krüger</w:t>
      </w:r>
      <w:r w:rsidR="00426835" w:rsidRPr="00EB283A">
        <w:rPr>
          <w:rStyle w:val="Lbjegyzet-hivatkozs"/>
          <w:rFonts w:ascii="Cambria" w:hAnsi="Cambria"/>
          <w:lang w:val="en-US"/>
        </w:rPr>
        <w:footnoteReference w:id="4"/>
      </w:r>
      <w:r w:rsidRPr="00EB283A">
        <w:rPr>
          <w:rFonts w:ascii="Cambria" w:hAnsi="Cambria"/>
          <w:lang w:val="en-US"/>
        </w:rPr>
        <w:t xml:space="preserve"> came to visit us first, and in 1991 she brought Flemish </w:t>
      </w:r>
      <w:r w:rsidR="00426835" w:rsidRPr="00EB283A">
        <w:rPr>
          <w:rFonts w:ascii="Cambria" w:hAnsi="Cambria"/>
          <w:i/>
          <w:iCs/>
          <w:lang w:val="en-US"/>
        </w:rPr>
        <w:t>Wim van Rees</w:t>
      </w:r>
      <w:r w:rsidR="00426835" w:rsidRPr="00EB283A">
        <w:rPr>
          <w:rStyle w:val="Lbjegyzet-hivatkozs"/>
          <w:rFonts w:ascii="Cambria" w:hAnsi="Cambria"/>
          <w:lang w:val="en-US"/>
        </w:rPr>
        <w:footnoteReference w:id="5"/>
      </w:r>
      <w:r w:rsidRPr="00EB283A">
        <w:rPr>
          <w:rFonts w:ascii="Cambria" w:hAnsi="Cambria"/>
          <w:lang w:val="en-US"/>
        </w:rPr>
        <w:t xml:space="preserve"> with her for a visit and to get to know each other. As a result, we organized a meeting in Budapest and an international workshop in</w:t>
      </w:r>
      <w:r w:rsidR="001A77FD" w:rsidRPr="00EB283A">
        <w:rPr>
          <w:rFonts w:ascii="Cambria" w:hAnsi="Cambria"/>
          <w:lang w:val="en-US"/>
        </w:rPr>
        <w:t xml:space="preserve"> the Hungarian village of</w:t>
      </w:r>
      <w:r w:rsidRPr="00EB283A">
        <w:rPr>
          <w:rFonts w:ascii="Cambria" w:hAnsi="Cambria"/>
          <w:lang w:val="en-US"/>
        </w:rPr>
        <w:t xml:space="preserve"> Gyulaj for the </w:t>
      </w:r>
      <w:r w:rsidRPr="00EB283A">
        <w:rPr>
          <w:rFonts w:ascii="Cambria" w:hAnsi="Cambria"/>
          <w:i/>
          <w:lang w:val="en-US"/>
        </w:rPr>
        <w:t>Combined European Bureau for Social Development</w:t>
      </w:r>
      <w:r w:rsidR="00994D1C" w:rsidRPr="00EB283A">
        <w:rPr>
          <w:rStyle w:val="Lbjegyzet-hivatkozs"/>
          <w:rFonts w:ascii="Cambria" w:hAnsi="Cambria"/>
          <w:i/>
          <w:lang w:val="en-US"/>
        </w:rPr>
        <w:footnoteReference w:id="6"/>
      </w:r>
      <w:r w:rsidR="00994D1C" w:rsidRPr="00EB283A">
        <w:rPr>
          <w:rFonts w:ascii="Cambria" w:hAnsi="Cambria"/>
          <w:lang w:val="en-US"/>
        </w:rPr>
        <w:t xml:space="preserve"> </w:t>
      </w:r>
      <w:r w:rsidRPr="00EB283A">
        <w:rPr>
          <w:rFonts w:ascii="Cambria" w:hAnsi="Cambria"/>
          <w:lang w:val="en-US"/>
        </w:rPr>
        <w:t>(CEBSD)</w:t>
      </w:r>
      <w:r w:rsidR="00336A87" w:rsidRPr="00EB283A">
        <w:rPr>
          <w:rFonts w:ascii="Cambria" w:hAnsi="Cambria"/>
          <w:lang w:val="en-US"/>
        </w:rPr>
        <w:t xml:space="preserve"> as soon as </w:t>
      </w:r>
      <w:r w:rsidR="00E260F4" w:rsidRPr="00EB283A">
        <w:rPr>
          <w:rFonts w:ascii="Cambria" w:hAnsi="Cambria"/>
          <w:lang w:val="en-US"/>
        </w:rPr>
        <w:t xml:space="preserve">in </w:t>
      </w:r>
      <w:r w:rsidR="00336A87" w:rsidRPr="00EB283A">
        <w:rPr>
          <w:rFonts w:ascii="Cambria" w:hAnsi="Cambria"/>
          <w:lang w:val="en-US"/>
        </w:rPr>
        <w:t>1992</w:t>
      </w:r>
      <w:r w:rsidRPr="00EB283A">
        <w:rPr>
          <w:rFonts w:ascii="Cambria" w:hAnsi="Cambria"/>
          <w:lang w:val="en-US"/>
        </w:rPr>
        <w:t xml:space="preserve">. At that point, </w:t>
      </w:r>
      <w:r w:rsidRPr="00EB283A">
        <w:rPr>
          <w:rFonts w:ascii="Cambria" w:hAnsi="Cambria"/>
          <w:i/>
          <w:lang w:val="en-US"/>
        </w:rPr>
        <w:t>HACD became an official member of this European professional network, and our membership has been active ever since</w:t>
      </w:r>
      <w:r w:rsidRPr="00EB283A">
        <w:rPr>
          <w:rFonts w:ascii="Cambria" w:hAnsi="Cambria"/>
          <w:lang w:val="en-US"/>
        </w:rPr>
        <w:t>.</w:t>
      </w:r>
    </w:p>
    <w:p w14:paraId="01F7BB14" w14:textId="77777777" w:rsidR="0008398E" w:rsidRPr="00EB283A" w:rsidRDefault="0008398E" w:rsidP="00405030">
      <w:pPr>
        <w:autoSpaceDE w:val="0"/>
        <w:autoSpaceDN w:val="0"/>
        <w:adjustRightInd w:val="0"/>
        <w:rPr>
          <w:rFonts w:ascii="Cambria" w:hAnsi="Cambria"/>
          <w:lang w:val="en-US"/>
        </w:rPr>
      </w:pPr>
    </w:p>
    <w:p w14:paraId="17D09455" w14:textId="77777777" w:rsidR="00994D1C" w:rsidRPr="00EB283A" w:rsidRDefault="00994D1C" w:rsidP="00405030">
      <w:pPr>
        <w:autoSpaceDE w:val="0"/>
        <w:autoSpaceDN w:val="0"/>
        <w:adjustRightInd w:val="0"/>
        <w:rPr>
          <w:rFonts w:ascii="Cambria" w:hAnsi="Cambria"/>
          <w:lang w:val="en-US"/>
        </w:rPr>
      </w:pPr>
      <w:r w:rsidRPr="00EB283A">
        <w:rPr>
          <w:rFonts w:ascii="Cambria" w:hAnsi="Cambria"/>
          <w:lang w:val="en-US"/>
        </w:rPr>
        <w:t xml:space="preserve">Many excellent colleagues have had an influence on us. We cannot introduce all of them here, </w:t>
      </w:r>
      <w:r w:rsidR="00336A87" w:rsidRPr="00EB283A">
        <w:rPr>
          <w:rFonts w:ascii="Cambria" w:hAnsi="Cambria"/>
          <w:lang w:val="en-US"/>
        </w:rPr>
        <w:t>only</w:t>
      </w:r>
      <w:r w:rsidRPr="00EB283A">
        <w:rPr>
          <w:rFonts w:ascii="Cambria" w:hAnsi="Cambria"/>
          <w:lang w:val="en-US"/>
        </w:rPr>
        <w:t xml:space="preserve"> the ones we regard as our most important influencers:</w:t>
      </w:r>
    </w:p>
    <w:p w14:paraId="37D73ED9" w14:textId="77777777" w:rsidR="00994D1C" w:rsidRPr="00EB283A" w:rsidRDefault="00994D1C" w:rsidP="00405030">
      <w:pPr>
        <w:autoSpaceDE w:val="0"/>
        <w:autoSpaceDN w:val="0"/>
        <w:adjustRightInd w:val="0"/>
        <w:rPr>
          <w:rFonts w:ascii="Cambria" w:hAnsi="Cambria"/>
          <w:lang w:val="en-US"/>
        </w:rPr>
      </w:pPr>
    </w:p>
    <w:p w14:paraId="5792DDA0" w14:textId="7E3F9C01" w:rsidR="00994D1C" w:rsidRPr="00EB283A" w:rsidRDefault="00994D1C" w:rsidP="00994D1C">
      <w:pPr>
        <w:autoSpaceDE w:val="0"/>
        <w:autoSpaceDN w:val="0"/>
        <w:adjustRightInd w:val="0"/>
        <w:rPr>
          <w:rFonts w:ascii="Cambria" w:hAnsi="Cambria"/>
          <w:lang w:val="en-US"/>
        </w:rPr>
      </w:pPr>
      <w:r w:rsidRPr="00EB283A">
        <w:rPr>
          <w:rFonts w:ascii="Cambria" w:hAnsi="Cambria"/>
          <w:lang w:val="en-US"/>
        </w:rPr>
        <w:t xml:space="preserve">Apart from </w:t>
      </w:r>
      <w:r w:rsidR="002F3047" w:rsidRPr="00EB283A">
        <w:rPr>
          <w:rFonts w:ascii="Cambria" w:hAnsi="Cambria"/>
          <w:lang w:val="en-US"/>
        </w:rPr>
        <w:t xml:space="preserve">Angelika and </w:t>
      </w:r>
      <w:r w:rsidRPr="00EB283A">
        <w:rPr>
          <w:rFonts w:ascii="Cambria" w:hAnsi="Cambria"/>
          <w:lang w:val="en-US"/>
        </w:rPr>
        <w:t xml:space="preserve">Wim, </w:t>
      </w:r>
      <w:r w:rsidR="00F24447" w:rsidRPr="00EB283A">
        <w:rPr>
          <w:rFonts w:ascii="Cambria" w:hAnsi="Cambria"/>
          <w:lang w:val="en-US"/>
        </w:rPr>
        <w:t xml:space="preserve">we met </w:t>
      </w:r>
      <w:r w:rsidRPr="00EB283A">
        <w:rPr>
          <w:rFonts w:ascii="Cambria" w:hAnsi="Cambria"/>
          <w:i/>
          <w:lang w:val="en-US"/>
        </w:rPr>
        <w:t>Charlie McConnell</w:t>
      </w:r>
      <w:r w:rsidR="00F24447" w:rsidRPr="00EB283A">
        <w:rPr>
          <w:rStyle w:val="Lbjegyzet-hivatkozs"/>
          <w:rFonts w:ascii="Cambria" w:hAnsi="Cambria"/>
          <w:lang w:val="en-US"/>
        </w:rPr>
        <w:footnoteReference w:id="7"/>
      </w:r>
      <w:r w:rsidRPr="00EB283A">
        <w:rPr>
          <w:rFonts w:ascii="Cambria" w:hAnsi="Cambria"/>
          <w:lang w:val="en-US"/>
        </w:rPr>
        <w:t xml:space="preserve"> from Scotland, </w:t>
      </w:r>
      <w:r w:rsidRPr="00EB283A">
        <w:rPr>
          <w:rFonts w:ascii="Cambria" w:hAnsi="Cambria"/>
          <w:i/>
          <w:lang w:val="en-US"/>
        </w:rPr>
        <w:t>Koos Vos</w:t>
      </w:r>
      <w:r w:rsidR="00F24447" w:rsidRPr="00EB283A">
        <w:rPr>
          <w:rStyle w:val="Lbjegyzet-hivatkozs"/>
          <w:rFonts w:ascii="Cambria" w:hAnsi="Cambria"/>
          <w:i/>
          <w:iCs/>
          <w:lang w:val="en-US"/>
        </w:rPr>
        <w:footnoteReference w:id="8"/>
      </w:r>
      <w:r w:rsidRPr="00EB283A">
        <w:rPr>
          <w:rFonts w:ascii="Cambria" w:hAnsi="Cambria"/>
          <w:lang w:val="en-US"/>
        </w:rPr>
        <w:t xml:space="preserve"> from Belgium (professional development), </w:t>
      </w:r>
      <w:r w:rsidRPr="00EB283A">
        <w:rPr>
          <w:rFonts w:ascii="Cambria" w:hAnsi="Cambria"/>
          <w:i/>
          <w:lang w:val="en-US"/>
        </w:rPr>
        <w:t>Hans Andersson</w:t>
      </w:r>
      <w:r w:rsidR="00F24447" w:rsidRPr="00EB283A">
        <w:rPr>
          <w:rStyle w:val="Lbjegyzet-hivatkozs"/>
          <w:rFonts w:ascii="Cambria" w:hAnsi="Cambria"/>
          <w:i/>
          <w:iCs/>
          <w:lang w:val="en-US"/>
        </w:rPr>
        <w:footnoteReference w:id="9"/>
      </w:r>
      <w:r w:rsidR="00F24447" w:rsidRPr="00EB283A">
        <w:rPr>
          <w:rFonts w:ascii="Cambria" w:hAnsi="Cambria"/>
          <w:lang w:val="en-US"/>
        </w:rPr>
        <w:t xml:space="preserve"> </w:t>
      </w:r>
      <w:r w:rsidRPr="00EB283A">
        <w:rPr>
          <w:rFonts w:ascii="Cambria" w:hAnsi="Cambria"/>
          <w:lang w:val="en-US"/>
        </w:rPr>
        <w:t xml:space="preserve">from Sweden (democracy and </w:t>
      </w:r>
      <w:r w:rsidRPr="00EB283A">
        <w:rPr>
          <w:rFonts w:ascii="Cambria" w:hAnsi="Cambria"/>
          <w:lang w:val="en-US"/>
        </w:rPr>
        <w:lastRenderedPageBreak/>
        <w:t xml:space="preserve">partnership), </w:t>
      </w:r>
      <w:r w:rsidRPr="00EB283A">
        <w:rPr>
          <w:rFonts w:ascii="Cambria" w:hAnsi="Cambria"/>
          <w:i/>
          <w:lang w:val="en-US"/>
        </w:rPr>
        <w:t>Stuart Hashagen</w:t>
      </w:r>
      <w:r w:rsidRPr="00EB283A">
        <w:rPr>
          <w:rFonts w:ascii="Cambria" w:hAnsi="Cambria"/>
          <w:lang w:val="en-US"/>
        </w:rPr>
        <w:t xml:space="preserve"> from Scotland (</w:t>
      </w:r>
      <w:r w:rsidR="00336A87" w:rsidRPr="00EB283A">
        <w:rPr>
          <w:rFonts w:ascii="Cambria" w:hAnsi="Cambria"/>
          <w:lang w:val="en-US"/>
        </w:rPr>
        <w:t xml:space="preserve">professional profile of </w:t>
      </w:r>
      <w:r w:rsidRPr="00EB283A">
        <w:rPr>
          <w:rFonts w:ascii="Cambria" w:hAnsi="Cambria"/>
          <w:lang w:val="en-US"/>
        </w:rPr>
        <w:t xml:space="preserve">community development), </w:t>
      </w:r>
      <w:r w:rsidRPr="00EB283A">
        <w:rPr>
          <w:rFonts w:ascii="Cambria" w:hAnsi="Cambria"/>
          <w:i/>
          <w:lang w:val="en-US"/>
        </w:rPr>
        <w:t>Judith Reynolds</w:t>
      </w:r>
      <w:r w:rsidRPr="00EB283A">
        <w:rPr>
          <w:rFonts w:ascii="Cambria" w:hAnsi="Cambria"/>
          <w:lang w:val="en-US"/>
        </w:rPr>
        <w:t xml:space="preserve"> from England and </w:t>
      </w:r>
      <w:r w:rsidRPr="00EB283A">
        <w:rPr>
          <w:rFonts w:ascii="Cambria" w:hAnsi="Cambria"/>
          <w:i/>
          <w:lang w:val="en-US"/>
        </w:rPr>
        <w:t>Elisabet Mattsson</w:t>
      </w:r>
      <w:r w:rsidRPr="00EB283A">
        <w:rPr>
          <w:rFonts w:ascii="Cambria" w:hAnsi="Cambria"/>
          <w:lang w:val="en-US"/>
        </w:rPr>
        <w:t xml:space="preserve"> from Sweden (cooperative developmen</w:t>
      </w:r>
      <w:r w:rsidR="00F24447" w:rsidRPr="00EB283A">
        <w:rPr>
          <w:rFonts w:ascii="Cambria" w:hAnsi="Cambria"/>
          <w:lang w:val="en-US"/>
        </w:rPr>
        <w:t>t</w:t>
      </w:r>
      <w:r w:rsidRPr="00EB283A">
        <w:rPr>
          <w:rFonts w:ascii="Cambria" w:hAnsi="Cambria"/>
          <w:lang w:val="en-US"/>
        </w:rPr>
        <w:t xml:space="preserve">), </w:t>
      </w:r>
      <w:r w:rsidRPr="00EB283A">
        <w:rPr>
          <w:rFonts w:ascii="Cambria" w:hAnsi="Cambria"/>
          <w:i/>
          <w:lang w:val="en-US"/>
        </w:rPr>
        <w:t>John Grayson</w:t>
      </w:r>
      <w:r w:rsidRPr="00EB283A">
        <w:rPr>
          <w:rFonts w:ascii="Cambria" w:hAnsi="Cambria"/>
          <w:lang w:val="en-US"/>
        </w:rPr>
        <w:t xml:space="preserve"> </w:t>
      </w:r>
      <w:r w:rsidR="00F24447" w:rsidRPr="00EB283A">
        <w:rPr>
          <w:rFonts w:ascii="Cambria" w:hAnsi="Cambria"/>
          <w:lang w:val="en-US"/>
        </w:rPr>
        <w:t xml:space="preserve">from England </w:t>
      </w:r>
      <w:r w:rsidRPr="00EB283A">
        <w:rPr>
          <w:rFonts w:ascii="Cambria" w:hAnsi="Cambria"/>
          <w:lang w:val="en-US"/>
        </w:rPr>
        <w:t xml:space="preserve">and </w:t>
      </w:r>
      <w:r w:rsidRPr="00EB283A">
        <w:rPr>
          <w:rFonts w:ascii="Cambria" w:hAnsi="Cambria"/>
          <w:i/>
          <w:lang w:val="en-US"/>
        </w:rPr>
        <w:t>Marion Horton</w:t>
      </w:r>
      <w:r w:rsidRPr="00EB283A">
        <w:rPr>
          <w:rFonts w:ascii="Cambria" w:hAnsi="Cambria"/>
          <w:lang w:val="en-US"/>
        </w:rPr>
        <w:t xml:space="preserve"> </w:t>
      </w:r>
      <w:r w:rsidR="00F24447" w:rsidRPr="00EB283A">
        <w:rPr>
          <w:rFonts w:ascii="Cambria" w:hAnsi="Cambria"/>
          <w:lang w:val="en-US"/>
        </w:rPr>
        <w:t xml:space="preserve">from Scotland </w:t>
      </w:r>
      <w:r w:rsidRPr="00EB283A">
        <w:rPr>
          <w:rFonts w:ascii="Cambria" w:hAnsi="Cambria"/>
          <w:lang w:val="en-US"/>
        </w:rPr>
        <w:t xml:space="preserve">(Civil College, </w:t>
      </w:r>
      <w:r w:rsidR="00F24447" w:rsidRPr="00EB283A">
        <w:rPr>
          <w:rFonts w:ascii="Cambria" w:hAnsi="Cambria"/>
          <w:lang w:val="en-US"/>
        </w:rPr>
        <w:t xml:space="preserve">the interrelations of </w:t>
      </w:r>
      <w:r w:rsidRPr="00EB283A">
        <w:rPr>
          <w:rFonts w:ascii="Cambria" w:hAnsi="Cambria"/>
          <w:lang w:val="en-US"/>
        </w:rPr>
        <w:t xml:space="preserve">adult education and community development), Danish born </w:t>
      </w:r>
      <w:r w:rsidRPr="00EB283A">
        <w:rPr>
          <w:rFonts w:ascii="Cambria" w:hAnsi="Cambria"/>
          <w:i/>
          <w:lang w:val="en-US"/>
        </w:rPr>
        <w:t>Kirsten Paaby</w:t>
      </w:r>
      <w:r w:rsidRPr="00EB283A">
        <w:rPr>
          <w:rFonts w:ascii="Cambria" w:hAnsi="Cambria"/>
          <w:lang w:val="en-US"/>
        </w:rPr>
        <w:t xml:space="preserve"> </w:t>
      </w:r>
      <w:r w:rsidR="00F24447" w:rsidRPr="00EB283A">
        <w:rPr>
          <w:rFonts w:ascii="Cambria" w:hAnsi="Cambria"/>
          <w:lang w:val="en-US"/>
        </w:rPr>
        <w:t xml:space="preserve">from Norway </w:t>
      </w:r>
      <w:r w:rsidRPr="00EB283A">
        <w:rPr>
          <w:rFonts w:ascii="Cambria" w:hAnsi="Cambria"/>
          <w:lang w:val="en-US"/>
        </w:rPr>
        <w:t xml:space="preserve">(sustainable development), </w:t>
      </w:r>
      <w:r w:rsidRPr="00EB283A">
        <w:rPr>
          <w:rFonts w:ascii="Cambria" w:hAnsi="Cambria"/>
          <w:i/>
          <w:lang w:val="en-US"/>
        </w:rPr>
        <w:t>Oonagh McArdle</w:t>
      </w:r>
      <w:r w:rsidRPr="00EB283A">
        <w:rPr>
          <w:rFonts w:ascii="Cambria" w:hAnsi="Cambria"/>
          <w:lang w:val="en-US"/>
        </w:rPr>
        <w:t xml:space="preserve"> </w:t>
      </w:r>
      <w:r w:rsidR="00F24447" w:rsidRPr="00EB283A">
        <w:rPr>
          <w:rFonts w:ascii="Cambria" w:hAnsi="Cambria"/>
          <w:lang w:val="en-US"/>
        </w:rPr>
        <w:t xml:space="preserve">from Ireland </w:t>
      </w:r>
      <w:r w:rsidRPr="00EB283A">
        <w:rPr>
          <w:rFonts w:ascii="Cambria" w:hAnsi="Cambria"/>
          <w:lang w:val="en-US"/>
        </w:rPr>
        <w:t xml:space="preserve">and </w:t>
      </w:r>
      <w:r w:rsidRPr="00EB283A">
        <w:rPr>
          <w:rFonts w:ascii="Cambria" w:hAnsi="Cambria"/>
          <w:i/>
          <w:lang w:val="en-US"/>
        </w:rPr>
        <w:t>Ruben David Fernandez</w:t>
      </w:r>
      <w:r w:rsidRPr="00EB283A">
        <w:rPr>
          <w:rFonts w:ascii="Cambria" w:hAnsi="Cambria"/>
          <w:lang w:val="en-US"/>
        </w:rPr>
        <w:t xml:space="preserve"> </w:t>
      </w:r>
      <w:r w:rsidR="00F24447" w:rsidRPr="00EB283A">
        <w:rPr>
          <w:rFonts w:ascii="Cambria" w:hAnsi="Cambria"/>
          <w:lang w:val="en-US"/>
        </w:rPr>
        <w:t xml:space="preserve">from Spain (community </w:t>
      </w:r>
      <w:r w:rsidRPr="00EB283A">
        <w:rPr>
          <w:rFonts w:ascii="Cambria" w:hAnsi="Cambria"/>
          <w:lang w:val="en-US"/>
        </w:rPr>
        <w:t>workers</w:t>
      </w:r>
      <w:r w:rsidR="00F24447" w:rsidRPr="00EB283A">
        <w:rPr>
          <w:rFonts w:ascii="Cambria" w:hAnsi="Cambria"/>
          <w:lang w:val="en-US"/>
        </w:rPr>
        <w:t>’</w:t>
      </w:r>
      <w:r w:rsidRPr="00EB283A">
        <w:rPr>
          <w:rFonts w:ascii="Cambria" w:hAnsi="Cambria"/>
          <w:lang w:val="en-US"/>
        </w:rPr>
        <w:t xml:space="preserve"> cooperatives, higher education, </w:t>
      </w:r>
      <w:r w:rsidR="00714317" w:rsidRPr="00EB283A">
        <w:rPr>
          <w:rFonts w:ascii="Cambria" w:hAnsi="Cambria"/>
          <w:lang w:val="en-US"/>
        </w:rPr>
        <w:t xml:space="preserve">and </w:t>
      </w:r>
      <w:r w:rsidRPr="00EB283A">
        <w:rPr>
          <w:rFonts w:ascii="Cambria" w:hAnsi="Cambria"/>
          <w:lang w:val="en-US"/>
        </w:rPr>
        <w:t xml:space="preserve">methods). Polish </w:t>
      </w:r>
      <w:r w:rsidRPr="00EB283A">
        <w:rPr>
          <w:rFonts w:ascii="Cambria" w:hAnsi="Cambria"/>
          <w:i/>
          <w:lang w:val="en-US"/>
        </w:rPr>
        <w:t>Pawel Jordan</w:t>
      </w:r>
      <w:r w:rsidR="00F24447" w:rsidRPr="00EB283A">
        <w:rPr>
          <w:rFonts w:ascii="Cambria" w:hAnsi="Cambria"/>
          <w:lang w:val="en-US"/>
        </w:rPr>
        <w:t xml:space="preserve"> </w:t>
      </w:r>
      <w:r w:rsidR="00E260F4" w:rsidRPr="00EB283A">
        <w:rPr>
          <w:rFonts w:ascii="Cambria" w:hAnsi="Cambria"/>
          <w:lang w:val="en-US"/>
        </w:rPr>
        <w:t>taught us</w:t>
      </w:r>
      <w:r w:rsidR="00F24447" w:rsidRPr="00EB283A">
        <w:rPr>
          <w:rFonts w:ascii="Cambria" w:hAnsi="Cambria"/>
          <w:lang w:val="en-US"/>
        </w:rPr>
        <w:t xml:space="preserve"> ways of</w:t>
      </w:r>
      <w:r w:rsidRPr="00EB283A">
        <w:rPr>
          <w:rFonts w:ascii="Cambria" w:hAnsi="Cambria"/>
          <w:lang w:val="en-US"/>
        </w:rPr>
        <w:t xml:space="preserve"> networking, and from </w:t>
      </w:r>
      <w:r w:rsidRPr="00EB283A">
        <w:rPr>
          <w:rFonts w:ascii="Cambria" w:hAnsi="Cambria"/>
          <w:i/>
          <w:lang w:val="en-US"/>
        </w:rPr>
        <w:t>Bohdan Skrzypczak</w:t>
      </w:r>
      <w:r w:rsidRPr="00EB283A">
        <w:rPr>
          <w:rFonts w:ascii="Cambria" w:hAnsi="Cambria"/>
          <w:lang w:val="en-US"/>
        </w:rPr>
        <w:t xml:space="preserve"> we learn</w:t>
      </w:r>
      <w:r w:rsidR="00F24447" w:rsidRPr="00EB283A">
        <w:rPr>
          <w:rFonts w:ascii="Cambria" w:hAnsi="Cambria"/>
          <w:lang w:val="en-US"/>
        </w:rPr>
        <w:t>t</w:t>
      </w:r>
      <w:r w:rsidRPr="00EB283A">
        <w:rPr>
          <w:rFonts w:ascii="Cambria" w:hAnsi="Cambria"/>
          <w:lang w:val="en-US"/>
        </w:rPr>
        <w:t xml:space="preserve"> how to integrate community development into the </w:t>
      </w:r>
      <w:r w:rsidR="00714317" w:rsidRPr="00EB283A">
        <w:rPr>
          <w:rFonts w:ascii="Cambria" w:hAnsi="Cambria"/>
          <w:lang w:val="en-US"/>
        </w:rPr>
        <w:t>practices</w:t>
      </w:r>
      <w:r w:rsidRPr="00EB283A">
        <w:rPr>
          <w:rFonts w:ascii="Cambria" w:hAnsi="Cambria"/>
          <w:lang w:val="en-US"/>
        </w:rPr>
        <w:t xml:space="preserve"> of other professions. </w:t>
      </w:r>
      <w:r w:rsidR="00F24447" w:rsidRPr="00EB283A">
        <w:rPr>
          <w:rFonts w:ascii="Cambria" w:hAnsi="Cambria"/>
          <w:lang w:val="en-US"/>
        </w:rPr>
        <w:t>The</w:t>
      </w:r>
      <w:r w:rsidRPr="00EB283A">
        <w:rPr>
          <w:rFonts w:ascii="Cambria" w:hAnsi="Cambria"/>
          <w:lang w:val="en-US"/>
        </w:rPr>
        <w:t xml:space="preserve"> organization of </w:t>
      </w:r>
      <w:r w:rsidRPr="00EB283A">
        <w:rPr>
          <w:rFonts w:ascii="Cambria" w:hAnsi="Cambria"/>
          <w:i/>
          <w:lang w:val="en-US"/>
        </w:rPr>
        <w:t>Czech Ivana Bursiková</w:t>
      </w:r>
      <w:r w:rsidRPr="00EB283A">
        <w:rPr>
          <w:rFonts w:ascii="Cambria" w:hAnsi="Cambria"/>
          <w:lang w:val="en-US"/>
        </w:rPr>
        <w:t xml:space="preserve"> seeks to put </w:t>
      </w:r>
      <w:r w:rsidR="00F24447" w:rsidRPr="00EB283A">
        <w:rPr>
          <w:rFonts w:ascii="Cambria" w:hAnsi="Cambria"/>
          <w:lang w:val="en-US"/>
        </w:rPr>
        <w:t xml:space="preserve">civil society politics </w:t>
      </w:r>
      <w:r w:rsidRPr="00EB283A">
        <w:rPr>
          <w:rFonts w:ascii="Cambria" w:hAnsi="Cambria"/>
          <w:lang w:val="en-US"/>
        </w:rPr>
        <w:t xml:space="preserve">on the agenda. Many others have </w:t>
      </w:r>
      <w:r w:rsidR="00F24447" w:rsidRPr="00EB283A">
        <w:rPr>
          <w:rFonts w:ascii="Cambria" w:hAnsi="Cambria"/>
          <w:lang w:val="en-US"/>
        </w:rPr>
        <w:t xml:space="preserve">played a </w:t>
      </w:r>
      <w:r w:rsidRPr="00EB283A">
        <w:rPr>
          <w:rFonts w:ascii="Cambria" w:hAnsi="Cambria"/>
          <w:lang w:val="en-US"/>
        </w:rPr>
        <w:t xml:space="preserve">decisive </w:t>
      </w:r>
      <w:r w:rsidR="009F53F7" w:rsidRPr="00EB283A">
        <w:rPr>
          <w:rFonts w:ascii="Cambria" w:hAnsi="Cambria"/>
          <w:lang w:val="en-US"/>
        </w:rPr>
        <w:t xml:space="preserve">role </w:t>
      </w:r>
      <w:r w:rsidRPr="00EB283A">
        <w:rPr>
          <w:rFonts w:ascii="Cambria" w:hAnsi="Cambria"/>
          <w:lang w:val="en-US"/>
        </w:rPr>
        <w:t xml:space="preserve">in our lives, but perhaps the most influential of </w:t>
      </w:r>
      <w:r w:rsidR="00F24447" w:rsidRPr="00EB283A">
        <w:rPr>
          <w:rFonts w:ascii="Cambria" w:hAnsi="Cambria"/>
          <w:lang w:val="en-US"/>
        </w:rPr>
        <w:t xml:space="preserve">all has been </w:t>
      </w:r>
      <w:r w:rsidRPr="00EB283A">
        <w:rPr>
          <w:rFonts w:ascii="Cambria" w:hAnsi="Cambria"/>
          <w:i/>
          <w:lang w:val="en-US"/>
        </w:rPr>
        <w:t>Paul Henderson</w:t>
      </w:r>
      <w:r w:rsidR="00F24447" w:rsidRPr="00EB283A">
        <w:rPr>
          <w:rStyle w:val="Lbjegyzet-hivatkozs"/>
          <w:rFonts w:ascii="Cambria" w:hAnsi="Cambria"/>
          <w:lang w:val="en-US"/>
        </w:rPr>
        <w:footnoteReference w:id="10"/>
      </w:r>
      <w:r w:rsidRPr="00EB283A">
        <w:rPr>
          <w:rFonts w:ascii="Cambria" w:hAnsi="Cambria"/>
          <w:lang w:val="en-US"/>
        </w:rPr>
        <w:t xml:space="preserve"> </w:t>
      </w:r>
      <w:r w:rsidR="00F24447" w:rsidRPr="00EB283A">
        <w:rPr>
          <w:rFonts w:ascii="Cambria" w:hAnsi="Cambria"/>
          <w:lang w:val="en-US"/>
        </w:rPr>
        <w:t>from England</w:t>
      </w:r>
      <w:r w:rsidRPr="00EB283A">
        <w:rPr>
          <w:rFonts w:ascii="Cambria" w:hAnsi="Cambria"/>
          <w:lang w:val="en-US"/>
        </w:rPr>
        <w:t>.</w:t>
      </w:r>
    </w:p>
    <w:p w14:paraId="384D3850" w14:textId="77777777" w:rsidR="009F53F7" w:rsidRPr="00EB283A" w:rsidRDefault="009F53F7" w:rsidP="00173DE3">
      <w:pPr>
        <w:autoSpaceDE w:val="0"/>
        <w:autoSpaceDN w:val="0"/>
        <w:adjustRightInd w:val="0"/>
        <w:rPr>
          <w:rFonts w:ascii="Cambria" w:hAnsi="Cambria"/>
          <w:i/>
          <w:lang w:val="en-US"/>
        </w:rPr>
      </w:pPr>
    </w:p>
    <w:p w14:paraId="05763234" w14:textId="77777777" w:rsidR="00173DE3" w:rsidRPr="00EB283A" w:rsidRDefault="00173DE3" w:rsidP="00173DE3">
      <w:pPr>
        <w:autoSpaceDE w:val="0"/>
        <w:autoSpaceDN w:val="0"/>
        <w:adjustRightInd w:val="0"/>
        <w:rPr>
          <w:rFonts w:ascii="Cambria" w:hAnsi="Cambria"/>
          <w:lang w:val="en-US"/>
        </w:rPr>
      </w:pPr>
      <w:r w:rsidRPr="00EB283A">
        <w:rPr>
          <w:rFonts w:ascii="Cambria" w:hAnsi="Cambria"/>
          <w:i/>
          <w:lang w:val="en-US"/>
        </w:rPr>
        <w:t>Chuck Hirt</w:t>
      </w:r>
      <w:r w:rsidRPr="00EB283A">
        <w:rPr>
          <w:rFonts w:ascii="Cambria" w:hAnsi="Cambria"/>
          <w:lang w:val="en-US"/>
        </w:rPr>
        <w:t xml:space="preserve">, who lives in Slovakia, has played a decisive role in the founding and running of the Central and Eastern European Citizens Network </w:t>
      </w:r>
      <w:r w:rsidR="00613C00" w:rsidRPr="00EB283A">
        <w:rPr>
          <w:rFonts w:ascii="Cambria" w:hAnsi="Cambria"/>
          <w:lang w:val="en-US"/>
        </w:rPr>
        <w:t>(</w:t>
      </w:r>
      <w:r w:rsidRPr="00EB283A">
        <w:rPr>
          <w:rFonts w:ascii="Cambria" w:hAnsi="Cambria"/>
          <w:lang w:val="en-US"/>
        </w:rPr>
        <w:t>CEE CE</w:t>
      </w:r>
      <w:r w:rsidR="00613C00" w:rsidRPr="00EB283A">
        <w:rPr>
          <w:rFonts w:ascii="Cambria" w:hAnsi="Cambria"/>
          <w:lang w:val="en-US"/>
        </w:rPr>
        <w:t>)</w:t>
      </w:r>
      <w:r w:rsidRPr="00EB283A">
        <w:rPr>
          <w:rFonts w:ascii="Cambria" w:hAnsi="Cambria"/>
          <w:lang w:val="en-US"/>
        </w:rPr>
        <w:t xml:space="preserve">, which has become a partner organization of CEBSD/EUCDN. We have also learnt a lot from the founders of this organization, especially from </w:t>
      </w:r>
      <w:r w:rsidRPr="00EB283A">
        <w:rPr>
          <w:rFonts w:ascii="Cambria" w:hAnsi="Cambria"/>
          <w:i/>
          <w:lang w:val="en-US"/>
        </w:rPr>
        <w:t>Igor Stojanovič</w:t>
      </w:r>
      <w:r w:rsidRPr="00EB283A">
        <w:rPr>
          <w:rFonts w:ascii="Cambria" w:hAnsi="Cambria"/>
          <w:lang w:val="en-US"/>
        </w:rPr>
        <w:t xml:space="preserve"> from Bosnia and </w:t>
      </w:r>
      <w:r w:rsidRPr="00EB283A">
        <w:rPr>
          <w:rFonts w:ascii="Cambria" w:hAnsi="Cambria"/>
          <w:i/>
          <w:iCs/>
          <w:lang w:val="en-US"/>
        </w:rPr>
        <w:t>Mil</w:t>
      </w:r>
      <w:r w:rsidRPr="00EB283A">
        <w:rPr>
          <w:rFonts w:ascii="Cambria" w:eastAsia="TimesNewRomanPS-ItalicMT" w:hAnsi="Cambria"/>
          <w:i/>
          <w:iCs/>
          <w:lang w:val="en-US"/>
        </w:rPr>
        <w:t>ĵ</w:t>
      </w:r>
      <w:r w:rsidRPr="00EB283A">
        <w:rPr>
          <w:rFonts w:ascii="Cambria" w:hAnsi="Cambria"/>
          <w:i/>
          <w:iCs/>
          <w:lang w:val="en-US"/>
        </w:rPr>
        <w:t>enko Dereta</w:t>
      </w:r>
      <w:r w:rsidRPr="00EB283A">
        <w:rPr>
          <w:rFonts w:ascii="Cambria" w:hAnsi="Cambria"/>
          <w:lang w:val="en-US"/>
        </w:rPr>
        <w:t xml:space="preserve"> from Serbia.</w:t>
      </w:r>
    </w:p>
    <w:p w14:paraId="22709FE7" w14:textId="77777777" w:rsidR="00173DE3" w:rsidRPr="00EB283A" w:rsidRDefault="00173DE3" w:rsidP="00173DE3">
      <w:pPr>
        <w:autoSpaceDE w:val="0"/>
        <w:autoSpaceDN w:val="0"/>
        <w:adjustRightInd w:val="0"/>
        <w:rPr>
          <w:rFonts w:ascii="Cambria" w:hAnsi="Cambria"/>
          <w:lang w:val="en-US"/>
        </w:rPr>
      </w:pPr>
    </w:p>
    <w:p w14:paraId="55B31E6F" w14:textId="1B101F46" w:rsidR="00173DE3" w:rsidRPr="00EB283A" w:rsidRDefault="00173DE3" w:rsidP="00173DE3">
      <w:pPr>
        <w:autoSpaceDE w:val="0"/>
        <w:autoSpaceDN w:val="0"/>
        <w:adjustRightInd w:val="0"/>
        <w:rPr>
          <w:rFonts w:ascii="Cambria" w:hAnsi="Cambria"/>
          <w:lang w:val="en-US"/>
        </w:rPr>
      </w:pPr>
      <w:r w:rsidRPr="00EB283A">
        <w:rPr>
          <w:rFonts w:ascii="Cambria" w:hAnsi="Cambria"/>
          <w:lang w:val="en-US"/>
        </w:rPr>
        <w:t xml:space="preserve">There are many colleagues who are not part of any of these European networks, but are still </w:t>
      </w:r>
      <w:r w:rsidR="00714317" w:rsidRPr="00EB283A">
        <w:rPr>
          <w:rFonts w:ascii="Cambria" w:hAnsi="Cambria"/>
          <w:lang w:val="en-US"/>
        </w:rPr>
        <w:t xml:space="preserve">very important </w:t>
      </w:r>
      <w:r w:rsidRPr="00EB283A">
        <w:rPr>
          <w:rFonts w:ascii="Cambria" w:hAnsi="Cambria"/>
          <w:lang w:val="en-US"/>
        </w:rPr>
        <w:t xml:space="preserve">to us. Among them are </w:t>
      </w:r>
      <w:r w:rsidRPr="00EB283A">
        <w:rPr>
          <w:rFonts w:ascii="Cambria" w:hAnsi="Cambria"/>
          <w:i/>
          <w:lang w:val="en-US"/>
        </w:rPr>
        <w:t>Marjorie Mayo</w:t>
      </w:r>
      <w:r w:rsidRPr="00EB283A">
        <w:rPr>
          <w:rFonts w:ascii="Cambria" w:hAnsi="Cambria"/>
          <w:lang w:val="en-US"/>
        </w:rPr>
        <w:t xml:space="preserve"> from England, </w:t>
      </w:r>
      <w:r w:rsidRPr="00EB283A">
        <w:rPr>
          <w:rFonts w:ascii="Cambria" w:hAnsi="Cambria"/>
          <w:i/>
          <w:lang w:val="en-US"/>
        </w:rPr>
        <w:t xml:space="preserve">Henri Braakenburg </w:t>
      </w:r>
      <w:r w:rsidRPr="00EB283A">
        <w:rPr>
          <w:rFonts w:ascii="Cambria" w:hAnsi="Cambria"/>
          <w:lang w:val="en-US"/>
        </w:rPr>
        <w:t>from Belgium (</w:t>
      </w:r>
      <w:r w:rsidR="00416CCA" w:rsidRPr="00EB283A">
        <w:rPr>
          <w:rFonts w:ascii="Cambria" w:hAnsi="Cambria"/>
          <w:lang w:val="en-US"/>
        </w:rPr>
        <w:t>community radio</w:t>
      </w:r>
      <w:r w:rsidRPr="00EB283A">
        <w:rPr>
          <w:rFonts w:ascii="Cambria" w:hAnsi="Cambria"/>
          <w:lang w:val="en-US"/>
        </w:rPr>
        <w:t xml:space="preserve">, </w:t>
      </w:r>
      <w:r w:rsidR="00416CCA" w:rsidRPr="00EB283A">
        <w:rPr>
          <w:rFonts w:ascii="Cambria" w:hAnsi="Cambria"/>
          <w:lang w:val="en-US"/>
        </w:rPr>
        <w:t>settlements</w:t>
      </w:r>
      <w:r w:rsidRPr="00EB283A">
        <w:rPr>
          <w:rFonts w:ascii="Cambria" w:hAnsi="Cambria"/>
          <w:lang w:val="en-US"/>
        </w:rPr>
        <w:t xml:space="preserve">) and the </w:t>
      </w:r>
      <w:r w:rsidRPr="00EB283A">
        <w:rPr>
          <w:rFonts w:ascii="Cambria" w:hAnsi="Cambria"/>
          <w:i/>
          <w:lang w:val="en-US"/>
        </w:rPr>
        <w:t>Josefina Fernandez i Barrera</w:t>
      </w:r>
      <w:r w:rsidR="00A824BB" w:rsidRPr="00EB283A">
        <w:rPr>
          <w:rFonts w:ascii="Cambria" w:hAnsi="Cambria"/>
          <w:lang w:val="en-US"/>
        </w:rPr>
        <w:t>, Catalunya</w:t>
      </w:r>
      <w:r w:rsidR="00416CCA" w:rsidRPr="00EB283A">
        <w:rPr>
          <w:rFonts w:ascii="Cambria" w:hAnsi="Cambria"/>
          <w:lang w:val="en-US"/>
        </w:rPr>
        <w:t xml:space="preserve"> Spain</w:t>
      </w:r>
      <w:r w:rsidRPr="00EB283A">
        <w:rPr>
          <w:rFonts w:ascii="Cambria" w:hAnsi="Cambria"/>
          <w:lang w:val="en-US"/>
        </w:rPr>
        <w:t xml:space="preserve"> (volunteering), </w:t>
      </w:r>
      <w:r w:rsidR="00416CCA" w:rsidRPr="00EB283A">
        <w:rPr>
          <w:rFonts w:ascii="Cambria" w:hAnsi="Cambria"/>
          <w:lang w:val="en-US"/>
        </w:rPr>
        <w:t>and the list is long</w:t>
      </w:r>
      <w:r w:rsidRPr="00EB283A">
        <w:rPr>
          <w:rFonts w:ascii="Cambria" w:hAnsi="Cambria"/>
          <w:lang w:val="en-US"/>
        </w:rPr>
        <w:t>.</w:t>
      </w:r>
    </w:p>
    <w:p w14:paraId="53A36708" w14:textId="77777777" w:rsidR="00114584" w:rsidRPr="00EB283A" w:rsidRDefault="00114584" w:rsidP="00405030">
      <w:pPr>
        <w:autoSpaceDE w:val="0"/>
        <w:autoSpaceDN w:val="0"/>
        <w:adjustRightInd w:val="0"/>
        <w:rPr>
          <w:rFonts w:ascii="Cambria" w:hAnsi="Cambria"/>
          <w:lang w:val="en-US"/>
        </w:rPr>
      </w:pPr>
    </w:p>
    <w:p w14:paraId="3EB48E86" w14:textId="77777777" w:rsidR="00AA2B2F" w:rsidRPr="00EB283A" w:rsidRDefault="00AA2B2F" w:rsidP="00AA2B2F">
      <w:pPr>
        <w:autoSpaceDE w:val="0"/>
        <w:autoSpaceDN w:val="0"/>
        <w:adjustRightInd w:val="0"/>
        <w:rPr>
          <w:rFonts w:ascii="Cambria" w:hAnsi="Cambria"/>
          <w:lang w:val="en-US"/>
        </w:rPr>
      </w:pPr>
      <w:r w:rsidRPr="00EB283A">
        <w:rPr>
          <w:rFonts w:ascii="Cambria" w:hAnsi="Cambria"/>
          <w:lang w:val="en-US"/>
        </w:rPr>
        <w:t xml:space="preserve">During the intensive and experience-laden visits, study tours, conferences, </w:t>
      </w:r>
      <w:r w:rsidR="00FE0F82" w:rsidRPr="00EB283A">
        <w:rPr>
          <w:rFonts w:ascii="Cambria" w:hAnsi="Cambria"/>
          <w:lang w:val="en-US"/>
        </w:rPr>
        <w:t>as well as</w:t>
      </w:r>
      <w:r w:rsidRPr="00EB283A">
        <w:rPr>
          <w:rFonts w:ascii="Cambria" w:hAnsi="Cambria"/>
          <w:lang w:val="en-US"/>
        </w:rPr>
        <w:t xml:space="preserve"> our </w:t>
      </w:r>
      <w:r w:rsidR="00784CD3" w:rsidRPr="00EB283A">
        <w:rPr>
          <w:rFonts w:ascii="Cambria" w:hAnsi="Cambria"/>
          <w:lang w:val="en-US"/>
        </w:rPr>
        <w:t>joint projects</w:t>
      </w:r>
      <w:r w:rsidRPr="00EB283A">
        <w:rPr>
          <w:rFonts w:ascii="Cambria" w:hAnsi="Cambria"/>
          <w:lang w:val="en-US"/>
        </w:rPr>
        <w:t xml:space="preserve">, </w:t>
      </w:r>
      <w:r w:rsidR="00784CD3" w:rsidRPr="00EB283A">
        <w:rPr>
          <w:rFonts w:ascii="Cambria" w:hAnsi="Cambria"/>
          <w:lang w:val="en-US"/>
        </w:rPr>
        <w:t xml:space="preserve">our foreign colleagues and </w:t>
      </w:r>
      <w:r w:rsidR="00784CD3" w:rsidRPr="00EB283A">
        <w:rPr>
          <w:rFonts w:ascii="Cambria" w:hAnsi="Cambria"/>
          <w:i/>
          <w:lang w:val="en-US"/>
        </w:rPr>
        <w:t xml:space="preserve">we kept discovering </w:t>
      </w:r>
      <w:r w:rsidRPr="00EB283A">
        <w:rPr>
          <w:rFonts w:ascii="Cambria" w:hAnsi="Cambria"/>
          <w:i/>
          <w:lang w:val="en-US"/>
        </w:rPr>
        <w:t xml:space="preserve">something important in </w:t>
      </w:r>
      <w:r w:rsidR="00784CD3" w:rsidRPr="00EB283A">
        <w:rPr>
          <w:rFonts w:ascii="Cambria" w:hAnsi="Cambria"/>
          <w:i/>
          <w:lang w:val="en-US"/>
        </w:rPr>
        <w:t xml:space="preserve">each other’s </w:t>
      </w:r>
      <w:r w:rsidRPr="00EB283A">
        <w:rPr>
          <w:rFonts w:ascii="Cambria" w:hAnsi="Cambria"/>
          <w:i/>
          <w:lang w:val="en-US"/>
        </w:rPr>
        <w:t>work</w:t>
      </w:r>
      <w:r w:rsidRPr="00EB283A">
        <w:rPr>
          <w:rFonts w:ascii="Cambria" w:hAnsi="Cambria"/>
          <w:lang w:val="en-US"/>
        </w:rPr>
        <w:t xml:space="preserve"> </w:t>
      </w:r>
      <w:r w:rsidR="00714317" w:rsidRPr="00EB283A">
        <w:rPr>
          <w:rFonts w:ascii="Cambria" w:hAnsi="Cambria"/>
          <w:lang w:val="en-US"/>
        </w:rPr>
        <w:t>that</w:t>
      </w:r>
      <w:r w:rsidR="00784CD3" w:rsidRPr="00EB283A">
        <w:rPr>
          <w:rFonts w:ascii="Cambria" w:hAnsi="Cambria"/>
          <w:lang w:val="en-US"/>
        </w:rPr>
        <w:t xml:space="preserve"> we could relate to our own practice and</w:t>
      </w:r>
      <w:r w:rsidRPr="00EB283A">
        <w:rPr>
          <w:rFonts w:ascii="Cambria" w:hAnsi="Cambria"/>
          <w:lang w:val="en-US"/>
        </w:rPr>
        <w:t xml:space="preserve"> integrate into our work. </w:t>
      </w:r>
      <w:r w:rsidR="00784CD3" w:rsidRPr="00EB283A">
        <w:rPr>
          <w:rFonts w:ascii="Cambria" w:hAnsi="Cambria"/>
          <w:lang w:val="en-US"/>
        </w:rPr>
        <w:t>For some f</w:t>
      </w:r>
      <w:r w:rsidRPr="00EB283A">
        <w:rPr>
          <w:rFonts w:ascii="Cambria" w:hAnsi="Cambria"/>
          <w:lang w:val="en-US"/>
        </w:rPr>
        <w:t>oreigners</w:t>
      </w:r>
      <w:r w:rsidR="00784CD3" w:rsidRPr="00EB283A">
        <w:rPr>
          <w:rFonts w:ascii="Cambria" w:hAnsi="Cambria"/>
          <w:lang w:val="en-US"/>
        </w:rPr>
        <w:t>, we might have represented their</w:t>
      </w:r>
      <w:r w:rsidRPr="00EB283A">
        <w:rPr>
          <w:rFonts w:ascii="Cambria" w:hAnsi="Cambria"/>
          <w:lang w:val="en-US"/>
        </w:rPr>
        <w:t xml:space="preserve"> own professional past (e</w:t>
      </w:r>
      <w:r w:rsidR="00784CD3" w:rsidRPr="00EB283A">
        <w:rPr>
          <w:rFonts w:ascii="Cambria" w:hAnsi="Cambria"/>
          <w:lang w:val="en-US"/>
        </w:rPr>
        <w:t>.</w:t>
      </w:r>
      <w:r w:rsidRPr="00EB283A">
        <w:rPr>
          <w:rFonts w:ascii="Cambria" w:hAnsi="Cambria"/>
          <w:lang w:val="en-US"/>
        </w:rPr>
        <w:t>g</w:t>
      </w:r>
      <w:r w:rsidR="00784CD3" w:rsidRPr="00EB283A">
        <w:rPr>
          <w:rFonts w:ascii="Cambria" w:hAnsi="Cambria"/>
          <w:lang w:val="en-US"/>
        </w:rPr>
        <w:t>.</w:t>
      </w:r>
      <w:r w:rsidRPr="00EB283A">
        <w:rPr>
          <w:rFonts w:ascii="Cambria" w:hAnsi="Cambria"/>
          <w:lang w:val="en-US"/>
        </w:rPr>
        <w:t xml:space="preserve"> settlements, community education, </w:t>
      </w:r>
      <w:r w:rsidR="00784CD3" w:rsidRPr="00EB283A">
        <w:rPr>
          <w:rFonts w:ascii="Cambria" w:hAnsi="Cambria"/>
          <w:lang w:val="en-US"/>
        </w:rPr>
        <w:t xml:space="preserve">creating </w:t>
      </w:r>
      <w:r w:rsidRPr="00EB283A">
        <w:rPr>
          <w:rFonts w:ascii="Cambria" w:hAnsi="Cambria"/>
          <w:lang w:val="en-US"/>
        </w:rPr>
        <w:t>identity</w:t>
      </w:r>
      <w:r w:rsidR="00784CD3" w:rsidRPr="00EB283A">
        <w:rPr>
          <w:rFonts w:ascii="Cambria" w:hAnsi="Cambria"/>
          <w:lang w:val="en-US"/>
        </w:rPr>
        <w:t xml:space="preserve"> in block housing estates</w:t>
      </w:r>
      <w:r w:rsidRPr="00EB283A">
        <w:rPr>
          <w:rFonts w:ascii="Cambria" w:hAnsi="Cambria"/>
          <w:lang w:val="en-US"/>
        </w:rPr>
        <w:t xml:space="preserve">), but also their own prospects for </w:t>
      </w:r>
      <w:r w:rsidR="00714317" w:rsidRPr="00EB283A">
        <w:rPr>
          <w:rFonts w:ascii="Cambria" w:hAnsi="Cambria"/>
          <w:lang w:val="en-US"/>
        </w:rPr>
        <w:t>developing</w:t>
      </w:r>
      <w:r w:rsidRPr="00EB283A">
        <w:rPr>
          <w:rFonts w:ascii="Cambria" w:hAnsi="Cambria"/>
          <w:lang w:val="en-US"/>
        </w:rPr>
        <w:t xml:space="preserve"> civil society (</w:t>
      </w:r>
      <w:r w:rsidRPr="00EB283A">
        <w:rPr>
          <w:rFonts w:ascii="Cambria" w:hAnsi="Cambria"/>
          <w:i/>
          <w:lang w:val="en-US"/>
        </w:rPr>
        <w:t>Budapest Declaration</w:t>
      </w:r>
      <w:r w:rsidR="00714317" w:rsidRPr="00EB283A">
        <w:rPr>
          <w:rStyle w:val="Lbjegyzet-hivatkozs"/>
          <w:rFonts w:ascii="Cambria" w:hAnsi="Cambria"/>
          <w:lang w:val="en-US"/>
        </w:rPr>
        <w:footnoteReference w:id="11"/>
      </w:r>
      <w:r w:rsidRPr="00EB283A">
        <w:rPr>
          <w:rFonts w:ascii="Cambria" w:hAnsi="Cambria"/>
          <w:lang w:val="en-US"/>
        </w:rPr>
        <w:t>)</w:t>
      </w:r>
      <w:r w:rsidR="00714317" w:rsidRPr="00EB283A">
        <w:rPr>
          <w:rFonts w:ascii="Cambria" w:hAnsi="Cambria"/>
          <w:lang w:val="en-US"/>
        </w:rPr>
        <w:t>. At the same time</w:t>
      </w:r>
      <w:r w:rsidRPr="00EB283A">
        <w:rPr>
          <w:rFonts w:ascii="Cambria" w:hAnsi="Cambria"/>
          <w:lang w:val="en-US"/>
        </w:rPr>
        <w:t xml:space="preserve">, we </w:t>
      </w:r>
      <w:r w:rsidR="00714317" w:rsidRPr="00EB283A">
        <w:rPr>
          <w:rFonts w:ascii="Cambria" w:hAnsi="Cambria"/>
          <w:lang w:val="en-US"/>
        </w:rPr>
        <w:t>saw</w:t>
      </w:r>
      <w:r w:rsidRPr="00EB283A">
        <w:rPr>
          <w:rFonts w:ascii="Cambria" w:hAnsi="Cambria"/>
          <w:lang w:val="en-US"/>
        </w:rPr>
        <w:t xml:space="preserve"> our future in foreign </w:t>
      </w:r>
      <w:r w:rsidR="00714317" w:rsidRPr="00EB283A">
        <w:rPr>
          <w:rFonts w:ascii="Cambria" w:hAnsi="Cambria"/>
          <w:lang w:val="en-US"/>
        </w:rPr>
        <w:t>work,</w:t>
      </w:r>
      <w:r w:rsidRPr="00EB283A">
        <w:rPr>
          <w:rFonts w:ascii="Cambria" w:hAnsi="Cambria"/>
          <w:lang w:val="en-US"/>
        </w:rPr>
        <w:t xml:space="preserve"> with all its attractive and deterrent traits.</w:t>
      </w:r>
    </w:p>
    <w:p w14:paraId="2FCC84BF" w14:textId="77777777" w:rsidR="00AA2B2F" w:rsidRPr="00EB283A" w:rsidRDefault="00AA2B2F" w:rsidP="00405030">
      <w:pPr>
        <w:autoSpaceDE w:val="0"/>
        <w:autoSpaceDN w:val="0"/>
        <w:adjustRightInd w:val="0"/>
        <w:rPr>
          <w:rFonts w:ascii="Cambria" w:hAnsi="Cambria"/>
          <w:lang w:val="en-US"/>
        </w:rPr>
      </w:pPr>
    </w:p>
    <w:p w14:paraId="540D5399" w14:textId="77777777" w:rsidR="00784CD3" w:rsidRPr="00EB283A" w:rsidRDefault="00784CD3" w:rsidP="00405030">
      <w:pPr>
        <w:autoSpaceDE w:val="0"/>
        <w:autoSpaceDN w:val="0"/>
        <w:adjustRightInd w:val="0"/>
        <w:rPr>
          <w:rFonts w:ascii="Cambria" w:hAnsi="Cambria"/>
          <w:lang w:val="en-US"/>
        </w:rPr>
      </w:pPr>
      <w:r w:rsidRPr="00EB283A">
        <w:rPr>
          <w:rFonts w:ascii="Cambria" w:hAnsi="Cambria"/>
          <w:lang w:val="en-US"/>
        </w:rPr>
        <w:t xml:space="preserve">This professional perspective was attractive to </w:t>
      </w:r>
      <w:r w:rsidR="00567C30" w:rsidRPr="00EB283A">
        <w:rPr>
          <w:rFonts w:ascii="Cambria" w:hAnsi="Cambria"/>
          <w:lang w:val="en-US"/>
        </w:rPr>
        <w:t>us, thanks to the higher level of expertise</w:t>
      </w:r>
      <w:r w:rsidRPr="00EB283A">
        <w:rPr>
          <w:rFonts w:ascii="Cambria" w:hAnsi="Cambria"/>
          <w:lang w:val="en-US"/>
        </w:rPr>
        <w:t xml:space="preserve"> and varied areas of application</w:t>
      </w:r>
      <w:r w:rsidR="00567C30" w:rsidRPr="00EB283A">
        <w:rPr>
          <w:rFonts w:ascii="Cambria" w:hAnsi="Cambria"/>
          <w:lang w:val="en-US"/>
        </w:rPr>
        <w:t xml:space="preserve">. However, recognizing </w:t>
      </w:r>
      <w:r w:rsidRPr="00EB283A">
        <w:rPr>
          <w:rFonts w:ascii="Cambria" w:hAnsi="Cambria"/>
          <w:lang w:val="en-US"/>
        </w:rPr>
        <w:t xml:space="preserve">the extent to which community development </w:t>
      </w:r>
      <w:r w:rsidR="00567C30" w:rsidRPr="00EB283A">
        <w:rPr>
          <w:rFonts w:ascii="Cambria" w:hAnsi="Cambria"/>
          <w:lang w:val="en-US"/>
        </w:rPr>
        <w:t>was used by the state as an instrument for tackling poverty</w:t>
      </w:r>
      <w:r w:rsidRPr="00EB283A">
        <w:rPr>
          <w:rFonts w:ascii="Cambria" w:hAnsi="Cambria"/>
          <w:lang w:val="en-US"/>
        </w:rPr>
        <w:t xml:space="preserve">, </w:t>
      </w:r>
      <w:r w:rsidR="00567C30" w:rsidRPr="00EB283A">
        <w:rPr>
          <w:rFonts w:ascii="Cambria" w:hAnsi="Cambria"/>
          <w:lang w:val="en-US"/>
        </w:rPr>
        <w:t xml:space="preserve">the most difficult issue of them all, </w:t>
      </w:r>
      <w:r w:rsidRPr="00EB283A">
        <w:rPr>
          <w:rFonts w:ascii="Cambria" w:hAnsi="Cambria"/>
          <w:lang w:val="en-US"/>
        </w:rPr>
        <w:t>and how much</w:t>
      </w:r>
      <w:r w:rsidR="00567C30" w:rsidRPr="00EB283A">
        <w:rPr>
          <w:rFonts w:ascii="Cambria" w:hAnsi="Cambria"/>
          <w:lang w:val="en-US"/>
        </w:rPr>
        <w:t xml:space="preserve"> community development professionals had an insecure livelihood, organizing </w:t>
      </w:r>
      <w:r w:rsidR="00A025F7" w:rsidRPr="00EB283A">
        <w:rPr>
          <w:rFonts w:ascii="Cambria" w:hAnsi="Cambria"/>
          <w:lang w:val="en-US"/>
        </w:rPr>
        <w:t>their</w:t>
      </w:r>
      <w:r w:rsidR="00567C30" w:rsidRPr="00EB283A">
        <w:rPr>
          <w:rFonts w:ascii="Cambria" w:hAnsi="Cambria"/>
          <w:lang w:val="en-US"/>
        </w:rPr>
        <w:t xml:space="preserve"> work from project to project most of the time</w:t>
      </w:r>
      <w:r w:rsidR="00714317" w:rsidRPr="00EB283A">
        <w:rPr>
          <w:rFonts w:ascii="Cambria" w:hAnsi="Cambria"/>
          <w:lang w:val="en-US"/>
        </w:rPr>
        <w:t>, had a deterrent effect</w:t>
      </w:r>
      <w:r w:rsidR="00567C30" w:rsidRPr="00EB283A">
        <w:rPr>
          <w:rFonts w:ascii="Cambria" w:hAnsi="Cambria"/>
          <w:lang w:val="en-US"/>
        </w:rPr>
        <w:t xml:space="preserve">. When we </w:t>
      </w:r>
      <w:r w:rsidR="00714317" w:rsidRPr="00EB283A">
        <w:rPr>
          <w:rFonts w:ascii="Cambria" w:hAnsi="Cambria"/>
          <w:lang w:val="en-US"/>
        </w:rPr>
        <w:t>gained</w:t>
      </w:r>
      <w:r w:rsidR="00567C30" w:rsidRPr="00EB283A">
        <w:rPr>
          <w:rFonts w:ascii="Cambria" w:hAnsi="Cambria"/>
          <w:lang w:val="en-US"/>
        </w:rPr>
        <w:t xml:space="preserve"> our first experiences</w:t>
      </w:r>
      <w:r w:rsidR="00FE0F82" w:rsidRPr="00EB283A">
        <w:rPr>
          <w:rFonts w:ascii="Cambria" w:hAnsi="Cambria"/>
          <w:lang w:val="en-US"/>
        </w:rPr>
        <w:t>, these aspects</w:t>
      </w:r>
      <w:r w:rsidR="00A025F7" w:rsidRPr="00EB283A">
        <w:rPr>
          <w:rFonts w:ascii="Cambria" w:hAnsi="Cambria"/>
          <w:lang w:val="en-US"/>
        </w:rPr>
        <w:t xml:space="preserve"> were a novelty for us. By today, however, we have gotten to know this </w:t>
      </w:r>
      <w:r w:rsidRPr="00EB283A">
        <w:rPr>
          <w:rFonts w:ascii="Cambria" w:hAnsi="Cambria"/>
          <w:lang w:val="en-US"/>
        </w:rPr>
        <w:t xml:space="preserve">world </w:t>
      </w:r>
      <w:r w:rsidR="00714317" w:rsidRPr="00EB283A">
        <w:rPr>
          <w:rFonts w:ascii="Cambria" w:hAnsi="Cambria"/>
          <w:lang w:val="en-US"/>
        </w:rPr>
        <w:t>all too</w:t>
      </w:r>
      <w:r w:rsidRPr="00EB283A">
        <w:rPr>
          <w:rFonts w:ascii="Cambria" w:hAnsi="Cambria"/>
          <w:lang w:val="en-US"/>
        </w:rPr>
        <w:t xml:space="preserve"> well.</w:t>
      </w:r>
    </w:p>
    <w:p w14:paraId="1E4D07F9" w14:textId="77777777" w:rsidR="00114584" w:rsidRPr="00EB283A" w:rsidRDefault="00114584" w:rsidP="00114584">
      <w:pPr>
        <w:pStyle w:val="Cmsor1"/>
        <w:jc w:val="both"/>
        <w:rPr>
          <w:rFonts w:ascii="Cambria" w:hAnsi="Cambria"/>
          <w:szCs w:val="24"/>
          <w:lang w:val="en-US"/>
        </w:rPr>
      </w:pPr>
    </w:p>
    <w:p w14:paraId="0C37AACF" w14:textId="77777777" w:rsidR="00114584" w:rsidRPr="00EB283A" w:rsidRDefault="00784CD3" w:rsidP="00C229F8">
      <w:pPr>
        <w:rPr>
          <w:rFonts w:ascii="Cambria" w:hAnsi="Cambria"/>
          <w:lang w:val="en-US"/>
        </w:rPr>
      </w:pPr>
      <w:r w:rsidRPr="00EB283A">
        <w:rPr>
          <w:rFonts w:ascii="Cambria" w:hAnsi="Cambria"/>
          <w:b/>
          <w:lang w:val="en-US"/>
        </w:rPr>
        <w:t>Reinforcement</w:t>
      </w:r>
    </w:p>
    <w:p w14:paraId="4EA08863" w14:textId="77777777" w:rsidR="00114584" w:rsidRPr="00EB283A" w:rsidRDefault="00114584" w:rsidP="00114584">
      <w:pPr>
        <w:autoSpaceDE w:val="0"/>
        <w:autoSpaceDN w:val="0"/>
        <w:adjustRightInd w:val="0"/>
        <w:jc w:val="both"/>
        <w:rPr>
          <w:rFonts w:ascii="Cambria" w:hAnsi="Cambria"/>
          <w:lang w:val="en-US"/>
        </w:rPr>
      </w:pPr>
    </w:p>
    <w:p w14:paraId="7F9D18D9" w14:textId="77777777" w:rsidR="00E60979" w:rsidRPr="00EB283A" w:rsidRDefault="002B6FEF" w:rsidP="002B6FEF">
      <w:pPr>
        <w:autoSpaceDE w:val="0"/>
        <w:autoSpaceDN w:val="0"/>
        <w:adjustRightInd w:val="0"/>
        <w:rPr>
          <w:rFonts w:ascii="Cambria" w:hAnsi="Cambria"/>
          <w:lang w:val="en-US"/>
        </w:rPr>
      </w:pPr>
      <w:r w:rsidRPr="00EB283A">
        <w:rPr>
          <w:rFonts w:ascii="Cambria" w:hAnsi="Cambria"/>
          <w:lang w:val="en-US"/>
        </w:rPr>
        <w:t xml:space="preserve">The first strong </w:t>
      </w:r>
      <w:r w:rsidR="00D055E7" w:rsidRPr="00EB283A">
        <w:rPr>
          <w:rFonts w:ascii="Cambria" w:hAnsi="Cambria"/>
          <w:lang w:val="en-US"/>
        </w:rPr>
        <w:t xml:space="preserve">impression </w:t>
      </w:r>
      <w:r w:rsidRPr="00EB283A">
        <w:rPr>
          <w:rFonts w:ascii="Cambria" w:hAnsi="Cambria"/>
          <w:lang w:val="en-US"/>
        </w:rPr>
        <w:t xml:space="preserve">we had </w:t>
      </w:r>
      <w:r w:rsidR="00D055E7" w:rsidRPr="00EB283A">
        <w:rPr>
          <w:rFonts w:ascii="Cambria" w:hAnsi="Cambria"/>
          <w:lang w:val="en-US"/>
        </w:rPr>
        <w:t>about</w:t>
      </w:r>
      <w:r w:rsidRPr="00EB283A">
        <w:rPr>
          <w:rFonts w:ascii="Cambria" w:hAnsi="Cambria"/>
          <w:lang w:val="en-US"/>
        </w:rPr>
        <w:t xml:space="preserve"> our Western colleagues was </w:t>
      </w:r>
      <w:r w:rsidR="00D055E7" w:rsidRPr="00EB283A">
        <w:rPr>
          <w:rFonts w:ascii="Cambria" w:hAnsi="Cambria"/>
          <w:lang w:val="en-US"/>
        </w:rPr>
        <w:t xml:space="preserve">that </w:t>
      </w:r>
      <w:r w:rsidR="00D055E7" w:rsidRPr="00EB283A">
        <w:rPr>
          <w:rFonts w:ascii="Cambria" w:hAnsi="Cambria"/>
          <w:i/>
          <w:lang w:val="en-US"/>
        </w:rPr>
        <w:t xml:space="preserve">they were </w:t>
      </w:r>
      <w:r w:rsidRPr="00EB283A">
        <w:rPr>
          <w:rFonts w:ascii="Cambria" w:hAnsi="Cambria"/>
          <w:i/>
          <w:lang w:val="en-US"/>
        </w:rPr>
        <w:t>serious</w:t>
      </w:r>
      <w:r w:rsidR="00D055E7" w:rsidRPr="00EB283A">
        <w:rPr>
          <w:rFonts w:ascii="Cambria" w:hAnsi="Cambria"/>
          <w:i/>
          <w:lang w:val="en-US"/>
        </w:rPr>
        <w:t>ly</w:t>
      </w:r>
      <w:r w:rsidRPr="00EB283A">
        <w:rPr>
          <w:rFonts w:ascii="Cambria" w:hAnsi="Cambria"/>
          <w:i/>
          <w:lang w:val="en-US"/>
        </w:rPr>
        <w:t xml:space="preserve"> interest</w:t>
      </w:r>
      <w:r w:rsidR="00D055E7" w:rsidRPr="00EB283A">
        <w:rPr>
          <w:rFonts w:ascii="Cambria" w:hAnsi="Cambria"/>
          <w:i/>
          <w:lang w:val="en-US"/>
        </w:rPr>
        <w:t>ed</w:t>
      </w:r>
      <w:r w:rsidRPr="00EB283A">
        <w:rPr>
          <w:rFonts w:ascii="Cambria" w:hAnsi="Cambria"/>
          <w:lang w:val="en-US"/>
        </w:rPr>
        <w:t xml:space="preserve"> in our country, our professional work, our organizations and our person.</w:t>
      </w:r>
      <w:r w:rsidR="00024712" w:rsidRPr="00EB283A">
        <w:rPr>
          <w:rFonts w:ascii="Cambria" w:hAnsi="Cambria"/>
          <w:lang w:val="en-US"/>
        </w:rPr>
        <w:t xml:space="preserve"> Obviously, the historic times we were living </w:t>
      </w:r>
      <w:r w:rsidR="00D055E7" w:rsidRPr="00EB283A">
        <w:rPr>
          <w:rFonts w:ascii="Cambria" w:hAnsi="Cambria"/>
          <w:lang w:val="en-US"/>
        </w:rPr>
        <w:t xml:space="preserve">in </w:t>
      </w:r>
      <w:r w:rsidR="00C04321" w:rsidRPr="00EB283A">
        <w:rPr>
          <w:rFonts w:ascii="Cambria" w:hAnsi="Cambria"/>
          <w:lang w:val="en-US"/>
        </w:rPr>
        <w:t>a</w:t>
      </w:r>
      <w:r w:rsidRPr="00EB283A">
        <w:rPr>
          <w:rFonts w:ascii="Cambria" w:hAnsi="Cambria"/>
          <w:lang w:val="en-US"/>
        </w:rPr>
        <w:t xml:space="preserve">lso increased this interest, but </w:t>
      </w:r>
      <w:r w:rsidR="00D055E7" w:rsidRPr="00EB283A">
        <w:rPr>
          <w:rFonts w:ascii="Cambria" w:hAnsi="Cambria"/>
          <w:lang w:val="en-US"/>
        </w:rPr>
        <w:t xml:space="preserve">the </w:t>
      </w:r>
      <w:r w:rsidRPr="00EB283A">
        <w:rPr>
          <w:rFonts w:ascii="Cambria" w:hAnsi="Cambria"/>
          <w:lang w:val="en-US"/>
        </w:rPr>
        <w:t xml:space="preserve">decades </w:t>
      </w:r>
      <w:r w:rsidR="00D055E7" w:rsidRPr="00EB283A">
        <w:rPr>
          <w:rFonts w:ascii="Cambria" w:hAnsi="Cambria"/>
          <w:lang w:val="en-US"/>
        </w:rPr>
        <w:t xml:space="preserve">that have passed since have </w:t>
      </w:r>
      <w:r w:rsidRPr="00EB283A">
        <w:rPr>
          <w:rFonts w:ascii="Cambria" w:hAnsi="Cambria"/>
          <w:lang w:val="en-US"/>
        </w:rPr>
        <w:t xml:space="preserve">confirmed that </w:t>
      </w:r>
      <w:r w:rsidR="00C6684F" w:rsidRPr="00EB283A">
        <w:rPr>
          <w:rFonts w:ascii="Cambria" w:hAnsi="Cambria"/>
          <w:lang w:val="en-US"/>
        </w:rPr>
        <w:t xml:space="preserve">this sort of </w:t>
      </w:r>
      <w:r w:rsidRPr="00EB283A">
        <w:rPr>
          <w:rFonts w:ascii="Cambria" w:hAnsi="Cambria"/>
          <w:i/>
          <w:lang w:val="en-US"/>
        </w:rPr>
        <w:t xml:space="preserve">openness and </w:t>
      </w:r>
      <w:r w:rsidR="00C04321" w:rsidRPr="00EB283A">
        <w:rPr>
          <w:rFonts w:ascii="Cambria" w:hAnsi="Cambria"/>
          <w:i/>
          <w:lang w:val="en-US"/>
        </w:rPr>
        <w:t xml:space="preserve">showing </w:t>
      </w:r>
      <w:r w:rsidR="00C6684F" w:rsidRPr="00EB283A">
        <w:rPr>
          <w:rFonts w:ascii="Cambria" w:hAnsi="Cambria"/>
          <w:i/>
          <w:lang w:val="en-US"/>
        </w:rPr>
        <w:t xml:space="preserve">of </w:t>
      </w:r>
      <w:r w:rsidR="00C04321" w:rsidRPr="00EB283A">
        <w:rPr>
          <w:rFonts w:ascii="Cambria" w:hAnsi="Cambria"/>
          <w:i/>
          <w:lang w:val="en-US"/>
        </w:rPr>
        <w:t>interest</w:t>
      </w:r>
      <w:r w:rsidR="00C04321" w:rsidRPr="00EB283A">
        <w:rPr>
          <w:rFonts w:ascii="Cambria" w:hAnsi="Cambria"/>
          <w:lang w:val="en-US"/>
        </w:rPr>
        <w:t xml:space="preserve"> is</w:t>
      </w:r>
      <w:r w:rsidRPr="00EB283A">
        <w:rPr>
          <w:rFonts w:ascii="Cambria" w:hAnsi="Cambria"/>
          <w:lang w:val="en-US"/>
        </w:rPr>
        <w:t xml:space="preserve"> </w:t>
      </w:r>
      <w:r w:rsidR="00C6684F" w:rsidRPr="00EB283A">
        <w:rPr>
          <w:rFonts w:ascii="Cambria" w:hAnsi="Cambria"/>
          <w:lang w:val="en-US"/>
        </w:rPr>
        <w:t xml:space="preserve">indeed </w:t>
      </w:r>
      <w:r w:rsidRPr="00EB283A">
        <w:rPr>
          <w:rFonts w:ascii="Cambria" w:hAnsi="Cambria"/>
          <w:lang w:val="en-US"/>
        </w:rPr>
        <w:t xml:space="preserve">part of </w:t>
      </w:r>
      <w:r w:rsidR="00C6684F" w:rsidRPr="00EB283A">
        <w:rPr>
          <w:rFonts w:ascii="Cambria" w:hAnsi="Cambria"/>
          <w:lang w:val="en-US"/>
        </w:rPr>
        <w:t>o</w:t>
      </w:r>
      <w:r w:rsidRPr="00EB283A">
        <w:rPr>
          <w:rFonts w:ascii="Cambria" w:hAnsi="Cambria"/>
          <w:lang w:val="en-US"/>
        </w:rPr>
        <w:t>ur Western European colleagues</w:t>
      </w:r>
      <w:r w:rsidR="00C6684F" w:rsidRPr="00EB283A">
        <w:rPr>
          <w:rFonts w:ascii="Cambria" w:hAnsi="Cambria"/>
          <w:lang w:val="en-US"/>
        </w:rPr>
        <w:t>’ culture</w:t>
      </w:r>
      <w:r w:rsidRPr="00EB283A">
        <w:rPr>
          <w:rFonts w:ascii="Cambria" w:hAnsi="Cambria"/>
          <w:lang w:val="en-US"/>
        </w:rPr>
        <w:t xml:space="preserve">. Our answers to </w:t>
      </w:r>
      <w:r w:rsidR="00C04321" w:rsidRPr="00EB283A">
        <w:rPr>
          <w:rFonts w:ascii="Cambria" w:hAnsi="Cambria"/>
          <w:lang w:val="en-US"/>
        </w:rPr>
        <w:t>their</w:t>
      </w:r>
      <w:r w:rsidRPr="00EB283A">
        <w:rPr>
          <w:rFonts w:ascii="Cambria" w:hAnsi="Cambria"/>
          <w:lang w:val="en-US"/>
        </w:rPr>
        <w:t xml:space="preserve"> questions </w:t>
      </w:r>
      <w:r w:rsidR="00C04321" w:rsidRPr="00EB283A">
        <w:rPr>
          <w:rFonts w:ascii="Cambria" w:hAnsi="Cambria"/>
          <w:lang w:val="en-US"/>
        </w:rPr>
        <w:t xml:space="preserve">have </w:t>
      </w:r>
      <w:r w:rsidRPr="00EB283A">
        <w:rPr>
          <w:rFonts w:ascii="Cambria" w:hAnsi="Cambria"/>
          <w:lang w:val="en-US"/>
        </w:rPr>
        <w:t xml:space="preserve">led us to new discoveries, and perhaps </w:t>
      </w:r>
      <w:r w:rsidR="00C04321" w:rsidRPr="00EB283A">
        <w:rPr>
          <w:rFonts w:ascii="Cambria" w:hAnsi="Cambria"/>
          <w:lang w:val="en-US"/>
        </w:rPr>
        <w:t xml:space="preserve">this is why </w:t>
      </w:r>
      <w:r w:rsidR="00C6684F" w:rsidRPr="00EB283A">
        <w:rPr>
          <w:rFonts w:ascii="Cambria" w:hAnsi="Cambria"/>
          <w:lang w:val="en-US"/>
        </w:rPr>
        <w:t xml:space="preserve">the </w:t>
      </w:r>
      <w:r w:rsidR="00C04321" w:rsidRPr="00EB283A">
        <w:rPr>
          <w:rFonts w:ascii="Cambria" w:hAnsi="Cambria"/>
          <w:lang w:val="en-US"/>
        </w:rPr>
        <w:t xml:space="preserve">self-introduction of groups </w:t>
      </w:r>
      <w:r w:rsidR="00BD1121" w:rsidRPr="00EB283A">
        <w:rPr>
          <w:rFonts w:ascii="Cambria" w:hAnsi="Cambria"/>
          <w:lang w:val="en-US"/>
        </w:rPr>
        <w:t xml:space="preserve">and local communities </w:t>
      </w:r>
      <w:r w:rsidRPr="00EB283A">
        <w:rPr>
          <w:rFonts w:ascii="Cambria" w:hAnsi="Cambria"/>
          <w:lang w:val="en-US"/>
        </w:rPr>
        <w:t xml:space="preserve">has become a valuable methodological </w:t>
      </w:r>
      <w:r w:rsidR="00C04321" w:rsidRPr="00EB283A">
        <w:rPr>
          <w:rFonts w:ascii="Cambria" w:hAnsi="Cambria"/>
          <w:lang w:val="en-US"/>
        </w:rPr>
        <w:t>aspect</w:t>
      </w:r>
      <w:r w:rsidRPr="00EB283A">
        <w:rPr>
          <w:rFonts w:ascii="Cambria" w:hAnsi="Cambria"/>
          <w:lang w:val="en-US"/>
        </w:rPr>
        <w:t xml:space="preserve"> of community development</w:t>
      </w:r>
      <w:r w:rsidR="00BD1121" w:rsidRPr="00EB283A">
        <w:rPr>
          <w:rFonts w:ascii="Cambria" w:hAnsi="Cambria"/>
          <w:lang w:val="en-US"/>
        </w:rPr>
        <w:t xml:space="preserve"> in Hungary</w:t>
      </w:r>
      <w:r w:rsidRPr="00EB283A">
        <w:rPr>
          <w:rFonts w:ascii="Cambria" w:hAnsi="Cambria"/>
          <w:lang w:val="en-US"/>
        </w:rPr>
        <w:t>.</w:t>
      </w:r>
    </w:p>
    <w:p w14:paraId="48CF49B2" w14:textId="77777777" w:rsidR="005935D8" w:rsidRPr="00EB283A" w:rsidRDefault="005935D8" w:rsidP="00405030">
      <w:pPr>
        <w:autoSpaceDE w:val="0"/>
        <w:autoSpaceDN w:val="0"/>
        <w:adjustRightInd w:val="0"/>
        <w:rPr>
          <w:rFonts w:ascii="Cambria" w:hAnsi="Cambria"/>
          <w:lang w:val="en-US"/>
        </w:rPr>
      </w:pPr>
    </w:p>
    <w:p w14:paraId="534B1E16" w14:textId="27683138" w:rsidR="00114584" w:rsidRPr="00EB283A" w:rsidRDefault="00BD1121" w:rsidP="00405030">
      <w:pPr>
        <w:autoSpaceDE w:val="0"/>
        <w:autoSpaceDN w:val="0"/>
        <w:adjustRightInd w:val="0"/>
        <w:rPr>
          <w:rFonts w:ascii="Cambria" w:hAnsi="Cambria"/>
          <w:lang w:val="en-US"/>
        </w:rPr>
      </w:pPr>
      <w:r w:rsidRPr="00EB283A">
        <w:rPr>
          <w:rFonts w:ascii="Cambria" w:hAnsi="Cambria"/>
          <w:lang w:val="en-US"/>
        </w:rPr>
        <w:t xml:space="preserve">It would be great if we, Hungarians, could be </w:t>
      </w:r>
      <w:r w:rsidR="005935D8" w:rsidRPr="00EB283A">
        <w:rPr>
          <w:rFonts w:ascii="Cambria" w:hAnsi="Cambria"/>
          <w:lang w:val="en-US"/>
        </w:rPr>
        <w:t>this</w:t>
      </w:r>
      <w:r w:rsidRPr="00EB283A">
        <w:rPr>
          <w:rFonts w:ascii="Cambria" w:hAnsi="Cambria"/>
          <w:lang w:val="en-US"/>
        </w:rPr>
        <w:t xml:space="preserve"> open towards the lives of others. In any case, the fact that they gave positive feedback about </w:t>
      </w:r>
      <w:r w:rsidR="005935D8" w:rsidRPr="00EB283A">
        <w:rPr>
          <w:rFonts w:ascii="Cambria" w:hAnsi="Cambria"/>
          <w:lang w:val="en-US"/>
        </w:rPr>
        <w:t>our</w:t>
      </w:r>
      <w:r w:rsidRPr="00EB283A">
        <w:rPr>
          <w:rFonts w:ascii="Cambria" w:hAnsi="Cambria"/>
          <w:lang w:val="en-US"/>
        </w:rPr>
        <w:t xml:space="preserve"> activities was a huge reinforcement for us.</w:t>
      </w:r>
      <w:r w:rsidR="00114584" w:rsidRPr="00EB283A">
        <w:rPr>
          <w:rFonts w:ascii="Cambria" w:hAnsi="Cambria"/>
          <w:lang w:val="en-US"/>
        </w:rPr>
        <w:t xml:space="preserve"> </w:t>
      </w:r>
    </w:p>
    <w:p w14:paraId="03CE0577" w14:textId="77777777" w:rsidR="00114584" w:rsidRPr="00EB283A" w:rsidRDefault="00114584" w:rsidP="00114584">
      <w:pPr>
        <w:pStyle w:val="Cmsor1"/>
        <w:jc w:val="both"/>
        <w:rPr>
          <w:rFonts w:ascii="Cambria" w:hAnsi="Cambria"/>
          <w:szCs w:val="24"/>
          <w:lang w:val="en-US"/>
        </w:rPr>
      </w:pPr>
    </w:p>
    <w:p w14:paraId="11B4670C" w14:textId="77777777" w:rsidR="0007387A" w:rsidRPr="00EB283A" w:rsidRDefault="0007387A" w:rsidP="0007387A">
      <w:pPr>
        <w:autoSpaceDE w:val="0"/>
        <w:autoSpaceDN w:val="0"/>
        <w:adjustRightInd w:val="0"/>
        <w:rPr>
          <w:rFonts w:ascii="Cambria" w:hAnsi="Cambria"/>
          <w:b/>
          <w:lang w:val="en-US"/>
        </w:rPr>
      </w:pPr>
      <w:r w:rsidRPr="00EB283A">
        <w:rPr>
          <w:rFonts w:ascii="Cambria" w:hAnsi="Cambria"/>
          <w:b/>
          <w:lang w:val="en-US"/>
        </w:rPr>
        <w:t>Cultural exchange</w:t>
      </w:r>
    </w:p>
    <w:p w14:paraId="50E1EF68" w14:textId="77777777" w:rsidR="0007387A" w:rsidRPr="00EB283A" w:rsidRDefault="0007387A" w:rsidP="0007387A">
      <w:pPr>
        <w:autoSpaceDE w:val="0"/>
        <w:autoSpaceDN w:val="0"/>
        <w:adjustRightInd w:val="0"/>
        <w:rPr>
          <w:rFonts w:ascii="Cambria" w:hAnsi="Cambria"/>
          <w:lang w:val="en-US"/>
        </w:rPr>
      </w:pPr>
    </w:p>
    <w:p w14:paraId="06AA3D87" w14:textId="77777777" w:rsidR="0007387A" w:rsidRPr="00EB283A" w:rsidRDefault="00E17777" w:rsidP="0007387A">
      <w:pPr>
        <w:autoSpaceDE w:val="0"/>
        <w:autoSpaceDN w:val="0"/>
        <w:adjustRightInd w:val="0"/>
        <w:rPr>
          <w:rFonts w:ascii="Cambria" w:hAnsi="Cambria"/>
          <w:lang w:val="en-US"/>
        </w:rPr>
      </w:pPr>
      <w:r w:rsidRPr="00EB283A">
        <w:rPr>
          <w:rFonts w:ascii="Cambria" w:hAnsi="Cambria"/>
          <w:lang w:val="en-US"/>
        </w:rPr>
        <w:t xml:space="preserve">By now it </w:t>
      </w:r>
      <w:r w:rsidR="0007387A" w:rsidRPr="00EB283A">
        <w:rPr>
          <w:rFonts w:ascii="Cambria" w:hAnsi="Cambria"/>
          <w:lang w:val="en-US"/>
        </w:rPr>
        <w:t xml:space="preserve">has also become clear that </w:t>
      </w:r>
      <w:r w:rsidR="0007387A" w:rsidRPr="00EB283A">
        <w:rPr>
          <w:rFonts w:ascii="Cambria" w:hAnsi="Cambria"/>
          <w:i/>
          <w:lang w:val="en-US"/>
        </w:rPr>
        <w:t>European interactions are not only professional</w:t>
      </w:r>
      <w:r w:rsidRPr="00EB283A">
        <w:rPr>
          <w:rFonts w:ascii="Cambria" w:hAnsi="Cambria"/>
          <w:i/>
          <w:lang w:val="en-US"/>
        </w:rPr>
        <w:t>,</w:t>
      </w:r>
      <w:r w:rsidR="0007387A" w:rsidRPr="00EB283A">
        <w:rPr>
          <w:rFonts w:ascii="Cambria" w:hAnsi="Cambria"/>
          <w:i/>
          <w:lang w:val="en-US"/>
        </w:rPr>
        <w:t xml:space="preserve"> but also cultural</w:t>
      </w:r>
      <w:r w:rsidRPr="00EB283A">
        <w:rPr>
          <w:rFonts w:ascii="Cambria" w:hAnsi="Cambria"/>
          <w:i/>
          <w:lang w:val="en-US"/>
        </w:rPr>
        <w:t xml:space="preserve"> in nature</w:t>
      </w:r>
      <w:r w:rsidR="0007387A" w:rsidRPr="00EB283A">
        <w:rPr>
          <w:rFonts w:ascii="Cambria" w:hAnsi="Cambria"/>
          <w:lang w:val="en-US"/>
        </w:rPr>
        <w:t>.</w:t>
      </w:r>
    </w:p>
    <w:p w14:paraId="4C07283A" w14:textId="77777777" w:rsidR="0007387A" w:rsidRPr="00EB283A" w:rsidRDefault="0007387A" w:rsidP="0007387A">
      <w:pPr>
        <w:autoSpaceDE w:val="0"/>
        <w:autoSpaceDN w:val="0"/>
        <w:adjustRightInd w:val="0"/>
        <w:rPr>
          <w:rFonts w:ascii="Cambria" w:hAnsi="Cambria"/>
          <w:lang w:val="en-US"/>
        </w:rPr>
      </w:pPr>
    </w:p>
    <w:p w14:paraId="499F1E26" w14:textId="77777777" w:rsidR="0007387A" w:rsidRPr="00EB283A" w:rsidRDefault="0007387A" w:rsidP="0007387A">
      <w:pPr>
        <w:autoSpaceDE w:val="0"/>
        <w:autoSpaceDN w:val="0"/>
        <w:adjustRightInd w:val="0"/>
        <w:rPr>
          <w:rFonts w:ascii="Cambria" w:hAnsi="Cambria"/>
          <w:lang w:val="en-US"/>
        </w:rPr>
      </w:pPr>
      <w:r w:rsidRPr="00EB283A">
        <w:rPr>
          <w:rFonts w:ascii="Cambria" w:hAnsi="Cambria"/>
          <w:lang w:val="en-US"/>
        </w:rPr>
        <w:t xml:space="preserve">For example, the way in which people in Europe </w:t>
      </w:r>
      <w:r w:rsidR="00E17777" w:rsidRPr="00EB283A">
        <w:rPr>
          <w:rFonts w:ascii="Cambria" w:hAnsi="Cambria"/>
          <w:lang w:val="en-US"/>
        </w:rPr>
        <w:t xml:space="preserve">relate to </w:t>
      </w:r>
      <w:r w:rsidRPr="00EB283A">
        <w:rPr>
          <w:rFonts w:ascii="Cambria" w:hAnsi="Cambria"/>
          <w:lang w:val="en-US"/>
        </w:rPr>
        <w:t xml:space="preserve">each other </w:t>
      </w:r>
      <w:r w:rsidR="00E17777" w:rsidRPr="00EB283A">
        <w:rPr>
          <w:rFonts w:ascii="Cambria" w:hAnsi="Cambria"/>
          <w:lang w:val="en-US"/>
        </w:rPr>
        <w:t>was rather attractive</w:t>
      </w:r>
      <w:r w:rsidRPr="00EB283A">
        <w:rPr>
          <w:rFonts w:ascii="Cambria" w:hAnsi="Cambria"/>
          <w:lang w:val="en-US"/>
        </w:rPr>
        <w:t xml:space="preserve"> - freedom, democracy and self-consciousness are </w:t>
      </w:r>
      <w:r w:rsidR="00E17777" w:rsidRPr="00EB283A">
        <w:rPr>
          <w:rFonts w:ascii="Cambria" w:hAnsi="Cambria"/>
          <w:lang w:val="en-US"/>
        </w:rPr>
        <w:t>inherent</w:t>
      </w:r>
      <w:r w:rsidRPr="00EB283A">
        <w:rPr>
          <w:rFonts w:ascii="Cambria" w:hAnsi="Cambria"/>
          <w:lang w:val="en-US"/>
        </w:rPr>
        <w:t xml:space="preserve"> in all </w:t>
      </w:r>
      <w:r w:rsidR="00E17777" w:rsidRPr="00EB283A">
        <w:rPr>
          <w:rFonts w:ascii="Cambria" w:hAnsi="Cambria"/>
          <w:lang w:val="en-US"/>
        </w:rPr>
        <w:t>social interactions</w:t>
      </w:r>
      <w:r w:rsidRPr="00EB283A">
        <w:rPr>
          <w:rFonts w:ascii="Cambria" w:hAnsi="Cambria"/>
          <w:lang w:val="en-US"/>
        </w:rPr>
        <w:t>. We</w:t>
      </w:r>
      <w:r w:rsidR="000B1F48" w:rsidRPr="00EB283A">
        <w:rPr>
          <w:rFonts w:ascii="Cambria" w:hAnsi="Cambria"/>
          <w:lang w:val="en-US"/>
        </w:rPr>
        <w:t>, on the other hand,</w:t>
      </w:r>
      <w:r w:rsidRPr="00EB283A">
        <w:rPr>
          <w:rFonts w:ascii="Cambria" w:hAnsi="Cambria"/>
          <w:lang w:val="en-US"/>
        </w:rPr>
        <w:t xml:space="preserve"> are constantly learning what </w:t>
      </w:r>
      <w:r w:rsidR="00E17777" w:rsidRPr="00EB283A">
        <w:rPr>
          <w:rFonts w:ascii="Cambria" w:hAnsi="Cambria"/>
          <w:lang w:val="en-US"/>
        </w:rPr>
        <w:t xml:space="preserve">the </w:t>
      </w:r>
      <w:r w:rsidRPr="00EB283A">
        <w:rPr>
          <w:rFonts w:ascii="Cambria" w:hAnsi="Cambria"/>
          <w:i/>
          <w:lang w:val="en-US"/>
        </w:rPr>
        <w:t>culture of democracy</w:t>
      </w:r>
      <w:r w:rsidRPr="00EB283A">
        <w:rPr>
          <w:rFonts w:ascii="Cambria" w:hAnsi="Cambria"/>
          <w:lang w:val="en-US"/>
        </w:rPr>
        <w:t xml:space="preserve"> means in families, </w:t>
      </w:r>
      <w:r w:rsidR="00E17777" w:rsidRPr="00EB283A">
        <w:rPr>
          <w:rFonts w:ascii="Cambria" w:hAnsi="Cambria"/>
          <w:lang w:val="en-US"/>
        </w:rPr>
        <w:t xml:space="preserve">at the </w:t>
      </w:r>
      <w:r w:rsidRPr="00EB283A">
        <w:rPr>
          <w:rFonts w:ascii="Cambria" w:hAnsi="Cambria"/>
          <w:lang w:val="en-US"/>
        </w:rPr>
        <w:t xml:space="preserve">workplace, </w:t>
      </w:r>
      <w:r w:rsidR="00E17777" w:rsidRPr="00EB283A">
        <w:rPr>
          <w:rFonts w:ascii="Cambria" w:hAnsi="Cambria"/>
          <w:lang w:val="en-US"/>
        </w:rPr>
        <w:t xml:space="preserve">on the </w:t>
      </w:r>
      <w:r w:rsidRPr="00EB283A">
        <w:rPr>
          <w:rFonts w:ascii="Cambria" w:hAnsi="Cambria"/>
          <w:lang w:val="en-US"/>
        </w:rPr>
        <w:t xml:space="preserve">streets, </w:t>
      </w:r>
      <w:r w:rsidR="00E17777" w:rsidRPr="00EB283A">
        <w:rPr>
          <w:rFonts w:ascii="Cambria" w:hAnsi="Cambria"/>
          <w:lang w:val="en-US"/>
        </w:rPr>
        <w:t xml:space="preserve">while </w:t>
      </w:r>
      <w:r w:rsidRPr="00EB283A">
        <w:rPr>
          <w:rFonts w:ascii="Cambria" w:hAnsi="Cambria"/>
          <w:lang w:val="en-US"/>
        </w:rPr>
        <w:t>shopping</w:t>
      </w:r>
      <w:r w:rsidR="00E17777" w:rsidRPr="00EB283A">
        <w:rPr>
          <w:rFonts w:ascii="Cambria" w:hAnsi="Cambria"/>
          <w:lang w:val="en-US"/>
        </w:rPr>
        <w:t xml:space="preserve"> or going about </w:t>
      </w:r>
      <w:r w:rsidR="000B1F48" w:rsidRPr="00EB283A">
        <w:rPr>
          <w:rFonts w:ascii="Cambria" w:hAnsi="Cambria"/>
          <w:lang w:val="en-US"/>
        </w:rPr>
        <w:t>our</w:t>
      </w:r>
      <w:r w:rsidR="00E17777" w:rsidRPr="00EB283A">
        <w:rPr>
          <w:rFonts w:ascii="Cambria" w:hAnsi="Cambria"/>
          <w:lang w:val="en-US"/>
        </w:rPr>
        <w:t xml:space="preserve"> business</w:t>
      </w:r>
      <w:r w:rsidRPr="00EB283A">
        <w:rPr>
          <w:rFonts w:ascii="Cambria" w:hAnsi="Cambria"/>
          <w:lang w:val="en-US"/>
        </w:rPr>
        <w:t xml:space="preserve">, or </w:t>
      </w:r>
      <w:r w:rsidR="00E17777" w:rsidRPr="00EB283A">
        <w:rPr>
          <w:rFonts w:ascii="Cambria" w:hAnsi="Cambria"/>
          <w:lang w:val="en-US"/>
        </w:rPr>
        <w:t xml:space="preserve">in </w:t>
      </w:r>
      <w:r w:rsidR="00416CB5" w:rsidRPr="00EB283A">
        <w:rPr>
          <w:rFonts w:ascii="Cambria" w:hAnsi="Cambria"/>
          <w:lang w:val="en-US"/>
        </w:rPr>
        <w:t xml:space="preserve">the </w:t>
      </w:r>
      <w:r w:rsidR="00E17777" w:rsidRPr="00EB283A">
        <w:rPr>
          <w:rFonts w:ascii="Cambria" w:hAnsi="Cambria"/>
          <w:lang w:val="en-US"/>
        </w:rPr>
        <w:t>representation of</w:t>
      </w:r>
      <w:r w:rsidRPr="00EB283A">
        <w:rPr>
          <w:rFonts w:ascii="Cambria" w:hAnsi="Cambria"/>
          <w:lang w:val="en-US"/>
        </w:rPr>
        <w:t xml:space="preserve"> local </w:t>
      </w:r>
      <w:r w:rsidR="00E17777" w:rsidRPr="00EB283A">
        <w:rPr>
          <w:rFonts w:ascii="Cambria" w:hAnsi="Cambria"/>
          <w:lang w:val="en-US"/>
        </w:rPr>
        <w:t>issues</w:t>
      </w:r>
      <w:r w:rsidRPr="00EB283A">
        <w:rPr>
          <w:rFonts w:ascii="Cambria" w:hAnsi="Cambria"/>
          <w:lang w:val="en-US"/>
        </w:rPr>
        <w:t xml:space="preserve">, in </w:t>
      </w:r>
      <w:r w:rsidR="00E17777" w:rsidRPr="00EB283A">
        <w:rPr>
          <w:rFonts w:ascii="Cambria" w:hAnsi="Cambria"/>
          <w:lang w:val="en-US"/>
        </w:rPr>
        <w:t xml:space="preserve">the </w:t>
      </w:r>
      <w:r w:rsidRPr="00EB283A">
        <w:rPr>
          <w:rFonts w:ascii="Cambria" w:hAnsi="Cambria"/>
          <w:lang w:val="en-US"/>
        </w:rPr>
        <w:t xml:space="preserve">local and social </w:t>
      </w:r>
      <w:r w:rsidR="00E17777" w:rsidRPr="00EB283A">
        <w:rPr>
          <w:rFonts w:ascii="Cambria" w:hAnsi="Cambria"/>
          <w:lang w:val="en-US"/>
        </w:rPr>
        <w:t>public sphere, and in</w:t>
      </w:r>
      <w:r w:rsidRPr="00EB283A">
        <w:rPr>
          <w:rFonts w:ascii="Cambria" w:hAnsi="Cambria"/>
          <w:lang w:val="en-US"/>
        </w:rPr>
        <w:t xml:space="preserve"> decision-making. The interpretation of democracy as a way of life, </w:t>
      </w:r>
      <w:r w:rsidR="00E17777" w:rsidRPr="00EB283A">
        <w:rPr>
          <w:rFonts w:ascii="Cambria" w:hAnsi="Cambria"/>
          <w:lang w:val="en-US"/>
        </w:rPr>
        <w:t xml:space="preserve">as a </w:t>
      </w:r>
      <w:r w:rsidRPr="00EB283A">
        <w:rPr>
          <w:rFonts w:ascii="Cambria" w:hAnsi="Cambria"/>
          <w:lang w:val="en-US"/>
        </w:rPr>
        <w:t xml:space="preserve">social relationship, </w:t>
      </w:r>
      <w:r w:rsidR="00E17777" w:rsidRPr="00EB283A">
        <w:rPr>
          <w:rFonts w:ascii="Cambria" w:hAnsi="Cambria"/>
          <w:lang w:val="en-US"/>
        </w:rPr>
        <w:t xml:space="preserve">as a </w:t>
      </w:r>
      <w:r w:rsidRPr="00EB283A">
        <w:rPr>
          <w:rFonts w:ascii="Cambria" w:hAnsi="Cambria"/>
          <w:lang w:val="en-US"/>
        </w:rPr>
        <w:t>working method</w:t>
      </w:r>
      <w:r w:rsidR="000B1F48" w:rsidRPr="00EB283A">
        <w:rPr>
          <w:rFonts w:ascii="Cambria" w:hAnsi="Cambria"/>
          <w:lang w:val="en-US"/>
        </w:rPr>
        <w:t xml:space="preserve"> and</w:t>
      </w:r>
      <w:r w:rsidRPr="00EB283A">
        <w:rPr>
          <w:rFonts w:ascii="Cambria" w:hAnsi="Cambria"/>
          <w:lang w:val="en-US"/>
        </w:rPr>
        <w:t xml:space="preserve"> </w:t>
      </w:r>
      <w:r w:rsidR="00E17777" w:rsidRPr="00EB283A">
        <w:rPr>
          <w:rFonts w:ascii="Cambria" w:hAnsi="Cambria"/>
          <w:lang w:val="en-US"/>
        </w:rPr>
        <w:t xml:space="preserve">as </w:t>
      </w:r>
      <w:r w:rsidRPr="00EB283A">
        <w:rPr>
          <w:rFonts w:ascii="Cambria" w:hAnsi="Cambria"/>
          <w:lang w:val="en-US"/>
        </w:rPr>
        <w:t>active citizenship</w:t>
      </w:r>
      <w:r w:rsidR="00E17777" w:rsidRPr="00EB283A">
        <w:rPr>
          <w:rFonts w:ascii="Cambria" w:hAnsi="Cambria"/>
          <w:lang w:val="en-US"/>
        </w:rPr>
        <w:t>,</w:t>
      </w:r>
      <w:r w:rsidRPr="00EB283A">
        <w:rPr>
          <w:rFonts w:ascii="Cambria" w:hAnsi="Cambria"/>
          <w:lang w:val="en-US"/>
        </w:rPr>
        <w:t xml:space="preserve"> </w:t>
      </w:r>
      <w:r w:rsidR="0054557F" w:rsidRPr="00EB283A">
        <w:rPr>
          <w:rFonts w:ascii="Cambria" w:hAnsi="Cambria"/>
          <w:lang w:val="en-US"/>
        </w:rPr>
        <w:t>provides</w:t>
      </w:r>
      <w:r w:rsidRPr="00EB283A">
        <w:rPr>
          <w:rFonts w:ascii="Cambria" w:hAnsi="Cambria"/>
          <w:lang w:val="en-US"/>
        </w:rPr>
        <w:t xml:space="preserve"> an incredibly rich </w:t>
      </w:r>
      <w:r w:rsidR="0054557F" w:rsidRPr="00EB283A">
        <w:rPr>
          <w:rFonts w:ascii="Cambria" w:hAnsi="Cambria"/>
          <w:lang w:val="en-US"/>
        </w:rPr>
        <w:t xml:space="preserve">area of study </w:t>
      </w:r>
      <w:r w:rsidRPr="00EB283A">
        <w:rPr>
          <w:rFonts w:ascii="Cambria" w:hAnsi="Cambria"/>
          <w:lang w:val="en-US"/>
        </w:rPr>
        <w:t>for us.</w:t>
      </w:r>
    </w:p>
    <w:p w14:paraId="785472EA" w14:textId="77777777" w:rsidR="0054557F" w:rsidRPr="00EB283A" w:rsidRDefault="0054557F">
      <w:pPr>
        <w:rPr>
          <w:rFonts w:ascii="Cambria" w:hAnsi="Cambria"/>
          <w:lang w:val="en-US"/>
        </w:rPr>
      </w:pPr>
    </w:p>
    <w:p w14:paraId="5AC9766A" w14:textId="77777777" w:rsidR="0054557F" w:rsidRPr="00EB283A" w:rsidRDefault="0054557F" w:rsidP="00405030">
      <w:pPr>
        <w:autoSpaceDE w:val="0"/>
        <w:autoSpaceDN w:val="0"/>
        <w:adjustRightInd w:val="0"/>
        <w:rPr>
          <w:rFonts w:ascii="Cambria" w:hAnsi="Cambria"/>
          <w:lang w:val="en-US"/>
        </w:rPr>
      </w:pPr>
      <w:r w:rsidRPr="00EB283A">
        <w:rPr>
          <w:rFonts w:ascii="Cambria" w:hAnsi="Cambria"/>
          <w:lang w:val="en-US"/>
        </w:rPr>
        <w:t xml:space="preserve">The period between 1984 and 1994 was a </w:t>
      </w:r>
      <w:r w:rsidRPr="00EB283A">
        <w:rPr>
          <w:rFonts w:ascii="Cambria" w:hAnsi="Cambria"/>
          <w:i/>
          <w:lang w:val="en-US"/>
        </w:rPr>
        <w:t>decade of intensive French-Hungarian exchanges</w:t>
      </w:r>
      <w:r w:rsidRPr="00EB283A">
        <w:rPr>
          <w:rFonts w:ascii="Cambria" w:hAnsi="Cambria"/>
          <w:lang w:val="en-US"/>
        </w:rPr>
        <w:t xml:space="preserve"> that has resulted in long-lasting cultural changes in the lives of many French and Hungarian local communities. Hence, we look at those years as the decade of our getting embedded in Europe in a cultural sense. In 1994 </w:t>
      </w:r>
      <w:r w:rsidRPr="00EB283A">
        <w:rPr>
          <w:rFonts w:ascii="Cambria" w:hAnsi="Cambria"/>
          <w:i/>
          <w:lang w:val="en-US"/>
        </w:rPr>
        <w:t>Paul Blin</w:t>
      </w:r>
      <w:r w:rsidRPr="00EB283A">
        <w:rPr>
          <w:rFonts w:ascii="Cambria" w:hAnsi="Cambria"/>
          <w:lang w:val="en-US"/>
        </w:rPr>
        <w:t>, on</w:t>
      </w:r>
      <w:r w:rsidR="00F272AE" w:rsidRPr="00EB283A">
        <w:rPr>
          <w:rFonts w:ascii="Cambria" w:hAnsi="Cambria"/>
          <w:lang w:val="en-US"/>
        </w:rPr>
        <w:t>e</w:t>
      </w:r>
      <w:r w:rsidRPr="00EB283A">
        <w:rPr>
          <w:rFonts w:ascii="Cambria" w:hAnsi="Cambria"/>
          <w:lang w:val="en-US"/>
        </w:rPr>
        <w:t xml:space="preserve"> of the most prominent figures in this process, was awarded the </w:t>
      </w:r>
      <w:r w:rsidRPr="00EB283A">
        <w:rPr>
          <w:rFonts w:ascii="Cambria" w:hAnsi="Cambria"/>
          <w:i/>
          <w:lang w:val="en-US"/>
        </w:rPr>
        <w:t>Pro Cultura Hungarica</w:t>
      </w:r>
      <w:r w:rsidRPr="00EB283A">
        <w:rPr>
          <w:rFonts w:ascii="Cambria" w:hAnsi="Cambria"/>
          <w:lang w:val="en-US"/>
        </w:rPr>
        <w:t xml:space="preserve"> memorial plaque by Minister of Culture </w:t>
      </w:r>
      <w:r w:rsidR="00F272AE" w:rsidRPr="00EB283A">
        <w:rPr>
          <w:rFonts w:ascii="Cambria" w:hAnsi="Cambria"/>
          <w:lang w:val="en-US"/>
        </w:rPr>
        <w:t>Gábor</w:t>
      </w:r>
      <w:r w:rsidRPr="00EB283A">
        <w:rPr>
          <w:rFonts w:ascii="Cambria" w:hAnsi="Cambria"/>
          <w:lang w:val="en-US"/>
        </w:rPr>
        <w:t xml:space="preserve"> Fodor</w:t>
      </w:r>
      <w:r w:rsidR="00416CB5" w:rsidRPr="00EB283A">
        <w:rPr>
          <w:rFonts w:ascii="Cambria" w:hAnsi="Cambria"/>
          <w:lang w:val="en-US"/>
        </w:rPr>
        <w:t xml:space="preserve"> (</w:t>
      </w:r>
      <w:r w:rsidRPr="00EB283A">
        <w:rPr>
          <w:rFonts w:ascii="Cambria" w:hAnsi="Cambria"/>
          <w:lang w:val="en-US"/>
        </w:rPr>
        <w:t xml:space="preserve">‘To the President of the Society of Hungarophil Communities in France, in recognition of 10 years of activity in the area of Hungarian-French </w:t>
      </w:r>
      <w:r w:rsidR="00DE3203" w:rsidRPr="00EB283A">
        <w:rPr>
          <w:rFonts w:ascii="Cambria" w:hAnsi="Cambria"/>
          <w:lang w:val="en-US"/>
        </w:rPr>
        <w:t>cultural and organizational</w:t>
      </w:r>
      <w:r w:rsidRPr="00EB283A">
        <w:rPr>
          <w:rFonts w:ascii="Cambria" w:hAnsi="Cambria"/>
          <w:lang w:val="en-US"/>
        </w:rPr>
        <w:t xml:space="preserve"> exchanges</w:t>
      </w:r>
      <w:r w:rsidR="00DE3203" w:rsidRPr="00EB283A">
        <w:rPr>
          <w:rFonts w:ascii="Cambria" w:hAnsi="Cambria"/>
          <w:lang w:val="en-US"/>
        </w:rPr>
        <w:t>.’</w:t>
      </w:r>
      <w:r w:rsidR="00416CB5" w:rsidRPr="00EB283A">
        <w:rPr>
          <w:rFonts w:ascii="Cambria" w:hAnsi="Cambria"/>
          <w:lang w:val="en-US"/>
        </w:rPr>
        <w:t>)</w:t>
      </w:r>
      <w:r w:rsidRPr="00EB283A">
        <w:rPr>
          <w:rFonts w:ascii="Cambria" w:hAnsi="Cambria"/>
          <w:lang w:val="en-US"/>
        </w:rPr>
        <w:t xml:space="preserve"> This was an opportunity for Paul to speak</w:t>
      </w:r>
      <w:r w:rsidR="00F272AE" w:rsidRPr="00EB283A">
        <w:rPr>
          <w:rFonts w:ascii="Cambria" w:hAnsi="Cambria"/>
          <w:lang w:val="en-US"/>
        </w:rPr>
        <w:t>, upon being interviewed by his colleague and friend, Tamás A. Varga,</w:t>
      </w:r>
      <w:r w:rsidR="00DE3203" w:rsidRPr="00EB283A">
        <w:rPr>
          <w:rFonts w:ascii="Cambria" w:hAnsi="Cambria"/>
          <w:lang w:val="en-US"/>
        </w:rPr>
        <w:t xml:space="preserve"> with a sort of self</w:t>
      </w:r>
      <w:r w:rsidR="00F272AE" w:rsidRPr="00EB283A">
        <w:rPr>
          <w:rFonts w:ascii="Cambria" w:hAnsi="Cambria"/>
          <w:lang w:val="en-US"/>
        </w:rPr>
        <w:t>-</w:t>
      </w:r>
      <w:r w:rsidR="00DE3203" w:rsidRPr="00EB283A">
        <w:rPr>
          <w:rFonts w:ascii="Cambria" w:hAnsi="Cambria"/>
          <w:lang w:val="en-US"/>
        </w:rPr>
        <w:t>revelation that was unusual of him</w:t>
      </w:r>
      <w:r w:rsidR="00F272AE" w:rsidRPr="00EB283A">
        <w:rPr>
          <w:rFonts w:ascii="Cambria" w:hAnsi="Cambria"/>
          <w:lang w:val="en-US"/>
        </w:rPr>
        <w:t>.</w:t>
      </w:r>
      <w:r w:rsidR="00DE3203" w:rsidRPr="00EB283A">
        <w:rPr>
          <w:rFonts w:ascii="Cambria" w:hAnsi="Cambria"/>
          <w:lang w:val="en-US"/>
        </w:rPr>
        <w:t xml:space="preserve"> </w:t>
      </w:r>
      <w:r w:rsidR="00F272AE" w:rsidRPr="00EB283A">
        <w:rPr>
          <w:rFonts w:ascii="Cambria" w:hAnsi="Cambria"/>
          <w:lang w:val="en-US"/>
        </w:rPr>
        <w:t xml:space="preserve">He </w:t>
      </w:r>
      <w:r w:rsidR="00DE3203" w:rsidRPr="00EB283A">
        <w:rPr>
          <w:rFonts w:ascii="Cambria" w:hAnsi="Cambria"/>
          <w:lang w:val="en-US"/>
        </w:rPr>
        <w:t>talked about his</w:t>
      </w:r>
      <w:r w:rsidRPr="00EB283A">
        <w:rPr>
          <w:rFonts w:ascii="Cambria" w:hAnsi="Cambria"/>
          <w:lang w:val="en-US"/>
        </w:rPr>
        <w:t xml:space="preserve"> life, </w:t>
      </w:r>
      <w:r w:rsidR="00DE3203" w:rsidRPr="00EB283A">
        <w:rPr>
          <w:rFonts w:ascii="Cambria" w:hAnsi="Cambria"/>
          <w:lang w:val="en-US"/>
        </w:rPr>
        <w:t xml:space="preserve">rendering perceptible </w:t>
      </w:r>
      <w:r w:rsidRPr="00EB283A">
        <w:rPr>
          <w:rFonts w:ascii="Cambria" w:hAnsi="Cambria"/>
          <w:lang w:val="en-US"/>
        </w:rPr>
        <w:t xml:space="preserve">his </w:t>
      </w:r>
      <w:r w:rsidR="00DE3203" w:rsidRPr="00EB283A">
        <w:rPr>
          <w:rFonts w:ascii="Cambria" w:hAnsi="Cambria"/>
          <w:lang w:val="en-US"/>
        </w:rPr>
        <w:t xml:space="preserve">way of </w:t>
      </w:r>
      <w:r w:rsidRPr="00EB283A">
        <w:rPr>
          <w:rFonts w:ascii="Cambria" w:hAnsi="Cambria"/>
          <w:lang w:val="en-US"/>
        </w:rPr>
        <w:t xml:space="preserve">humanistic thinking </w:t>
      </w:r>
      <w:r w:rsidR="00DE3203" w:rsidRPr="00EB283A">
        <w:rPr>
          <w:rFonts w:ascii="Cambria" w:hAnsi="Cambria"/>
          <w:lang w:val="en-US"/>
        </w:rPr>
        <w:t xml:space="preserve">that </w:t>
      </w:r>
      <w:r w:rsidR="00F272AE" w:rsidRPr="00EB283A">
        <w:rPr>
          <w:rFonts w:ascii="Cambria" w:hAnsi="Cambria"/>
          <w:lang w:val="en-US"/>
        </w:rPr>
        <w:t>was</w:t>
      </w:r>
      <w:r w:rsidR="00DE3203" w:rsidRPr="00EB283A">
        <w:rPr>
          <w:rFonts w:ascii="Cambria" w:hAnsi="Cambria"/>
          <w:lang w:val="en-US"/>
        </w:rPr>
        <w:t xml:space="preserve"> behind his actions,</w:t>
      </w:r>
      <w:r w:rsidR="00F272AE" w:rsidRPr="00EB283A">
        <w:rPr>
          <w:rFonts w:ascii="Cambria" w:hAnsi="Cambria"/>
          <w:lang w:val="en-US"/>
        </w:rPr>
        <w:t xml:space="preserve"> </w:t>
      </w:r>
      <w:r w:rsidR="00416CB5" w:rsidRPr="00EB283A">
        <w:rPr>
          <w:rFonts w:ascii="Cambria" w:hAnsi="Cambria"/>
          <w:lang w:val="en-US"/>
        </w:rPr>
        <w:t xml:space="preserve">and </w:t>
      </w:r>
      <w:r w:rsidR="00DE3203" w:rsidRPr="00EB283A">
        <w:rPr>
          <w:rFonts w:ascii="Cambria" w:hAnsi="Cambria"/>
          <w:lang w:val="en-US"/>
        </w:rPr>
        <w:t xml:space="preserve">recalling some memorable exchanges. The interview </w:t>
      </w:r>
      <w:r w:rsidRPr="00EB283A">
        <w:rPr>
          <w:rFonts w:ascii="Cambria" w:hAnsi="Cambria"/>
          <w:lang w:val="en-US"/>
        </w:rPr>
        <w:t xml:space="preserve">was translated into Hungarian by </w:t>
      </w:r>
      <w:r w:rsidR="00F272AE" w:rsidRPr="00EB283A">
        <w:rPr>
          <w:rFonts w:ascii="Cambria" w:hAnsi="Cambria"/>
          <w:i/>
          <w:lang w:val="en-US"/>
        </w:rPr>
        <w:t>Judit</w:t>
      </w:r>
      <w:r w:rsidRPr="00EB283A">
        <w:rPr>
          <w:rFonts w:ascii="Cambria" w:hAnsi="Cambria"/>
          <w:i/>
          <w:lang w:val="en-US"/>
        </w:rPr>
        <w:t xml:space="preserve"> Solymosi</w:t>
      </w:r>
      <w:r w:rsidRPr="00EB283A">
        <w:rPr>
          <w:rFonts w:ascii="Cambria" w:hAnsi="Cambria"/>
          <w:lang w:val="en-US"/>
        </w:rPr>
        <w:t xml:space="preserve">, who </w:t>
      </w:r>
      <w:r w:rsidR="00DE3203" w:rsidRPr="00EB283A">
        <w:rPr>
          <w:rFonts w:ascii="Cambria" w:hAnsi="Cambria"/>
          <w:lang w:val="en-US"/>
        </w:rPr>
        <w:t xml:space="preserve">worked </w:t>
      </w:r>
      <w:r w:rsidR="00F272AE" w:rsidRPr="00EB283A">
        <w:rPr>
          <w:rFonts w:ascii="Cambria" w:hAnsi="Cambria"/>
          <w:lang w:val="en-US"/>
        </w:rPr>
        <w:t>in</w:t>
      </w:r>
      <w:r w:rsidR="00DE3203" w:rsidRPr="00EB283A">
        <w:rPr>
          <w:rFonts w:ascii="Cambria" w:hAnsi="Cambria"/>
          <w:lang w:val="en-US"/>
        </w:rPr>
        <w:t xml:space="preserve"> </w:t>
      </w:r>
      <w:r w:rsidR="00416CB5" w:rsidRPr="00EB283A">
        <w:rPr>
          <w:rFonts w:ascii="Cambria" w:hAnsi="Cambria"/>
          <w:lang w:val="en-US"/>
        </w:rPr>
        <w:t>those</w:t>
      </w:r>
      <w:r w:rsidRPr="00EB283A">
        <w:rPr>
          <w:rFonts w:ascii="Cambria" w:hAnsi="Cambria"/>
          <w:lang w:val="en-US"/>
        </w:rPr>
        <w:t xml:space="preserve"> French-Hungarian exchanges</w:t>
      </w:r>
      <w:r w:rsidR="00DE3203" w:rsidRPr="00EB283A">
        <w:rPr>
          <w:rFonts w:ascii="Cambria" w:hAnsi="Cambria"/>
          <w:lang w:val="en-US"/>
        </w:rPr>
        <w:t xml:space="preserve"> in a self-sacrificing way</w:t>
      </w:r>
      <w:r w:rsidRPr="00EB283A">
        <w:rPr>
          <w:rFonts w:ascii="Cambria" w:hAnsi="Cambria"/>
          <w:lang w:val="en-US"/>
        </w:rPr>
        <w:t>. (Blin, 1994)</w:t>
      </w:r>
    </w:p>
    <w:p w14:paraId="7DD0A0A3" w14:textId="77777777" w:rsidR="0054557F" w:rsidRPr="00EB283A" w:rsidRDefault="0054557F" w:rsidP="00405030">
      <w:pPr>
        <w:autoSpaceDE w:val="0"/>
        <w:autoSpaceDN w:val="0"/>
        <w:adjustRightInd w:val="0"/>
        <w:rPr>
          <w:rFonts w:ascii="Cambria" w:hAnsi="Cambria"/>
          <w:lang w:val="en-US"/>
        </w:rPr>
      </w:pPr>
    </w:p>
    <w:p w14:paraId="47AF8F24" w14:textId="77777777" w:rsidR="00DE3203" w:rsidRPr="00EB283A" w:rsidRDefault="00F272AE" w:rsidP="008D71F7">
      <w:pPr>
        <w:autoSpaceDE w:val="0"/>
        <w:autoSpaceDN w:val="0"/>
        <w:adjustRightInd w:val="0"/>
        <w:rPr>
          <w:rFonts w:ascii="Cambria" w:hAnsi="Cambria"/>
          <w:lang w:val="en-US"/>
        </w:rPr>
      </w:pPr>
      <w:r w:rsidRPr="00EB283A">
        <w:rPr>
          <w:rFonts w:ascii="Cambria" w:hAnsi="Cambria"/>
          <w:lang w:val="en-US"/>
        </w:rPr>
        <w:t>We</w:t>
      </w:r>
      <w:r w:rsidR="008D71F7" w:rsidRPr="00EB283A">
        <w:rPr>
          <w:rFonts w:ascii="Cambria" w:hAnsi="Cambria"/>
          <w:lang w:val="en-US"/>
        </w:rPr>
        <w:t xml:space="preserve"> are through the period of ‘illusion’, as we are experiencing</w:t>
      </w:r>
      <w:r w:rsidR="00DE3203" w:rsidRPr="00EB283A">
        <w:rPr>
          <w:rFonts w:ascii="Cambria" w:hAnsi="Cambria"/>
          <w:lang w:val="en-US"/>
        </w:rPr>
        <w:t xml:space="preserve"> abuses of democracy, the </w:t>
      </w:r>
      <w:r w:rsidR="008D71F7" w:rsidRPr="00EB283A">
        <w:rPr>
          <w:rFonts w:ascii="Cambria" w:hAnsi="Cambria"/>
          <w:lang w:val="en-US"/>
        </w:rPr>
        <w:t xml:space="preserve">emptying out </w:t>
      </w:r>
      <w:r w:rsidR="00DE3203" w:rsidRPr="00EB283A">
        <w:rPr>
          <w:rFonts w:ascii="Cambria" w:hAnsi="Cambria"/>
          <w:lang w:val="en-US"/>
        </w:rPr>
        <w:t xml:space="preserve">of democratic institutions, manipulation, populism, and </w:t>
      </w:r>
      <w:r w:rsidR="008D71F7" w:rsidRPr="00EB283A">
        <w:rPr>
          <w:rFonts w:ascii="Cambria" w:hAnsi="Cambria"/>
          <w:lang w:val="en-US"/>
        </w:rPr>
        <w:t>giving</w:t>
      </w:r>
      <w:r w:rsidR="00DE3203" w:rsidRPr="00EB283A">
        <w:rPr>
          <w:rFonts w:ascii="Cambria" w:hAnsi="Cambria"/>
          <w:lang w:val="en-US"/>
        </w:rPr>
        <w:t xml:space="preserve"> preference </w:t>
      </w:r>
      <w:r w:rsidR="008D71F7" w:rsidRPr="00EB283A">
        <w:rPr>
          <w:rFonts w:ascii="Cambria" w:hAnsi="Cambria"/>
          <w:lang w:val="en-US"/>
        </w:rPr>
        <w:t>to</w:t>
      </w:r>
      <w:r w:rsidR="00DE3203" w:rsidRPr="00EB283A">
        <w:rPr>
          <w:rFonts w:ascii="Cambria" w:hAnsi="Cambria"/>
          <w:lang w:val="en-US"/>
        </w:rPr>
        <w:t xml:space="preserve"> interest groups - and unfortunately</w:t>
      </w:r>
      <w:r w:rsidR="008D71F7" w:rsidRPr="00EB283A">
        <w:rPr>
          <w:rFonts w:ascii="Cambria" w:hAnsi="Cambria"/>
          <w:lang w:val="en-US"/>
        </w:rPr>
        <w:t xml:space="preserve"> the list is </w:t>
      </w:r>
      <w:r w:rsidRPr="00EB283A">
        <w:rPr>
          <w:rFonts w:ascii="Cambria" w:hAnsi="Cambria"/>
          <w:lang w:val="en-US"/>
        </w:rPr>
        <w:t>much longer</w:t>
      </w:r>
      <w:r w:rsidR="00DE3203" w:rsidRPr="00EB283A">
        <w:rPr>
          <w:rFonts w:ascii="Cambria" w:hAnsi="Cambria"/>
          <w:lang w:val="en-US"/>
        </w:rPr>
        <w:t xml:space="preserve">. </w:t>
      </w:r>
      <w:r w:rsidR="00DE3203" w:rsidRPr="00EB283A">
        <w:rPr>
          <w:rFonts w:ascii="Cambria" w:hAnsi="Cambria"/>
          <w:i/>
          <w:lang w:val="en-US"/>
        </w:rPr>
        <w:t>Marjorie Mayo</w:t>
      </w:r>
      <w:r w:rsidRPr="00EB283A">
        <w:rPr>
          <w:rStyle w:val="Lbjegyzet-hivatkozs"/>
          <w:rFonts w:ascii="Cambria" w:hAnsi="Cambria"/>
          <w:lang w:val="en-US"/>
        </w:rPr>
        <w:footnoteReference w:id="12"/>
      </w:r>
      <w:r w:rsidR="00DE3203" w:rsidRPr="00EB283A">
        <w:rPr>
          <w:rFonts w:ascii="Cambria" w:hAnsi="Cambria"/>
          <w:lang w:val="en-US"/>
        </w:rPr>
        <w:t xml:space="preserve"> </w:t>
      </w:r>
      <w:r w:rsidR="008D71F7" w:rsidRPr="00EB283A">
        <w:rPr>
          <w:rFonts w:ascii="Cambria" w:hAnsi="Cambria"/>
          <w:lang w:val="en-US"/>
        </w:rPr>
        <w:t xml:space="preserve">was the </w:t>
      </w:r>
      <w:r w:rsidR="008D71F7" w:rsidRPr="00EB283A">
        <w:rPr>
          <w:rFonts w:ascii="Cambria" w:hAnsi="Cambria"/>
          <w:lang w:val="en-US"/>
        </w:rPr>
        <w:lastRenderedPageBreak/>
        <w:t xml:space="preserve">first to reveal </w:t>
      </w:r>
      <w:r w:rsidR="00416CB5" w:rsidRPr="00EB283A">
        <w:rPr>
          <w:rFonts w:ascii="Cambria" w:hAnsi="Cambria"/>
          <w:lang w:val="en-US"/>
        </w:rPr>
        <w:t>to</w:t>
      </w:r>
      <w:r w:rsidR="00DE3203" w:rsidRPr="00EB283A">
        <w:rPr>
          <w:rFonts w:ascii="Cambria" w:hAnsi="Cambria"/>
          <w:lang w:val="en-US"/>
        </w:rPr>
        <w:t xml:space="preserve"> us the increasingly sophisticated, and</w:t>
      </w:r>
      <w:r w:rsidRPr="00EB283A">
        <w:rPr>
          <w:rFonts w:ascii="Cambria" w:hAnsi="Cambria"/>
          <w:lang w:val="en-US"/>
        </w:rPr>
        <w:t>,</w:t>
      </w:r>
      <w:r w:rsidR="00DE3203" w:rsidRPr="00EB283A">
        <w:rPr>
          <w:rFonts w:ascii="Cambria" w:hAnsi="Cambria"/>
          <w:lang w:val="en-US"/>
        </w:rPr>
        <w:t xml:space="preserve"> consequently, more efficient and </w:t>
      </w:r>
      <w:r w:rsidR="008D71F7" w:rsidRPr="00EB283A">
        <w:rPr>
          <w:rFonts w:ascii="Cambria" w:hAnsi="Cambria"/>
          <w:lang w:val="en-US"/>
        </w:rPr>
        <w:t>immoral ‘</w:t>
      </w:r>
      <w:r w:rsidR="00DE3203" w:rsidRPr="00EB283A">
        <w:rPr>
          <w:rFonts w:ascii="Cambria" w:hAnsi="Cambria"/>
          <w:lang w:val="en-US"/>
        </w:rPr>
        <w:t>solutions</w:t>
      </w:r>
      <w:r w:rsidR="008D71F7" w:rsidRPr="00EB283A">
        <w:rPr>
          <w:rFonts w:ascii="Cambria" w:hAnsi="Cambria"/>
          <w:lang w:val="en-US"/>
        </w:rPr>
        <w:t>’</w:t>
      </w:r>
      <w:r w:rsidR="00DE3203" w:rsidRPr="00EB283A">
        <w:rPr>
          <w:rFonts w:ascii="Cambria" w:hAnsi="Cambria"/>
          <w:lang w:val="en-US"/>
        </w:rPr>
        <w:t xml:space="preserve"> </w:t>
      </w:r>
      <w:r w:rsidR="008D71F7" w:rsidRPr="00EB283A">
        <w:rPr>
          <w:rFonts w:ascii="Cambria" w:hAnsi="Cambria"/>
          <w:lang w:val="en-US"/>
        </w:rPr>
        <w:t>used for performing those abuses</w:t>
      </w:r>
      <w:r w:rsidR="00DE3203" w:rsidRPr="00EB283A">
        <w:rPr>
          <w:rFonts w:ascii="Cambria" w:hAnsi="Cambria"/>
          <w:lang w:val="en-US"/>
        </w:rPr>
        <w:t xml:space="preserve">. In 1993, </w:t>
      </w:r>
      <w:r w:rsidR="008D71F7" w:rsidRPr="00EB283A">
        <w:rPr>
          <w:rFonts w:ascii="Cambria" w:hAnsi="Cambria"/>
          <w:lang w:val="en-US"/>
        </w:rPr>
        <w:t>s</w:t>
      </w:r>
      <w:r w:rsidR="00DE3203" w:rsidRPr="00EB283A">
        <w:rPr>
          <w:rFonts w:ascii="Cambria" w:hAnsi="Cambria"/>
          <w:lang w:val="en-US"/>
        </w:rPr>
        <w:t xml:space="preserve">he organized a study tour for ten Debrecen community </w:t>
      </w:r>
      <w:r w:rsidR="008D71F7" w:rsidRPr="00EB283A">
        <w:rPr>
          <w:rFonts w:ascii="Cambria" w:hAnsi="Cambria"/>
          <w:lang w:val="en-US"/>
        </w:rPr>
        <w:t>development professionals to the</w:t>
      </w:r>
      <w:r w:rsidR="00DE3203" w:rsidRPr="00EB283A">
        <w:rPr>
          <w:rFonts w:ascii="Cambria" w:hAnsi="Cambria"/>
          <w:lang w:val="en-US"/>
        </w:rPr>
        <w:t xml:space="preserve"> </w:t>
      </w:r>
      <w:r w:rsidR="00DE3203" w:rsidRPr="00EB283A">
        <w:rPr>
          <w:rFonts w:ascii="Cambria" w:hAnsi="Cambria"/>
          <w:i/>
          <w:lang w:val="en-US"/>
        </w:rPr>
        <w:t>Ruskin College</w:t>
      </w:r>
      <w:r w:rsidR="00DE3203" w:rsidRPr="00EB283A">
        <w:rPr>
          <w:rFonts w:ascii="Cambria" w:hAnsi="Cambria"/>
          <w:lang w:val="en-US"/>
        </w:rPr>
        <w:t xml:space="preserve"> </w:t>
      </w:r>
      <w:r w:rsidR="008D71F7" w:rsidRPr="00EB283A">
        <w:rPr>
          <w:rFonts w:ascii="Cambria" w:hAnsi="Cambria"/>
          <w:lang w:val="en-US"/>
        </w:rPr>
        <w:t xml:space="preserve">in Oxford, presenting </w:t>
      </w:r>
      <w:r w:rsidR="00416CB5" w:rsidRPr="00EB283A">
        <w:rPr>
          <w:rFonts w:ascii="Cambria" w:hAnsi="Cambria"/>
          <w:lang w:val="en-US"/>
        </w:rPr>
        <w:t xml:space="preserve">- among other things - </w:t>
      </w:r>
      <w:r w:rsidR="008D71F7" w:rsidRPr="00EB283A">
        <w:rPr>
          <w:rFonts w:ascii="Cambria" w:hAnsi="Cambria"/>
          <w:lang w:val="en-US"/>
        </w:rPr>
        <w:t xml:space="preserve">the results </w:t>
      </w:r>
      <w:r w:rsidRPr="00EB283A">
        <w:rPr>
          <w:rFonts w:ascii="Cambria" w:hAnsi="Cambria"/>
          <w:lang w:val="en-US"/>
        </w:rPr>
        <w:t>of their</w:t>
      </w:r>
      <w:r w:rsidR="008D71F7" w:rsidRPr="00EB283A">
        <w:rPr>
          <w:rFonts w:ascii="Cambria" w:hAnsi="Cambria"/>
          <w:lang w:val="en-US"/>
        </w:rPr>
        <w:t xml:space="preserve"> running research project to reveal </w:t>
      </w:r>
      <w:r w:rsidR="00DE3203" w:rsidRPr="00EB283A">
        <w:rPr>
          <w:rFonts w:ascii="Cambria" w:hAnsi="Cambria"/>
          <w:lang w:val="en-US"/>
        </w:rPr>
        <w:t xml:space="preserve">the true cause </w:t>
      </w:r>
      <w:r w:rsidRPr="00EB283A">
        <w:rPr>
          <w:rFonts w:ascii="Cambria" w:hAnsi="Cambria"/>
          <w:lang w:val="en-US"/>
        </w:rPr>
        <w:t>behind</w:t>
      </w:r>
      <w:r w:rsidR="00DE3203" w:rsidRPr="00EB283A">
        <w:rPr>
          <w:rFonts w:ascii="Cambria" w:hAnsi="Cambria"/>
          <w:lang w:val="en-US"/>
        </w:rPr>
        <w:t xml:space="preserve"> the closure of the Oxford Rover Automobile Factory. (Giczey, 1993)</w:t>
      </w:r>
    </w:p>
    <w:p w14:paraId="351330B8" w14:textId="77777777" w:rsidR="00C9242B" w:rsidRPr="00EB283A" w:rsidRDefault="00C9242B">
      <w:pPr>
        <w:rPr>
          <w:rFonts w:ascii="Cambria" w:hAnsi="Cambria"/>
          <w:lang w:val="en-US"/>
        </w:rPr>
      </w:pPr>
    </w:p>
    <w:p w14:paraId="3C40D81D" w14:textId="77777777" w:rsidR="00F76224" w:rsidRPr="00EB283A" w:rsidRDefault="00F76224" w:rsidP="00405030">
      <w:pPr>
        <w:autoSpaceDE w:val="0"/>
        <w:autoSpaceDN w:val="0"/>
        <w:adjustRightInd w:val="0"/>
        <w:rPr>
          <w:rFonts w:asciiTheme="majorHAnsi" w:hAnsiTheme="majorHAnsi"/>
          <w:lang w:val="en-US"/>
        </w:rPr>
      </w:pPr>
      <w:r w:rsidRPr="00EB283A">
        <w:rPr>
          <w:rFonts w:asciiTheme="majorHAnsi" w:hAnsiTheme="majorHAnsi"/>
          <w:lang w:val="en-US"/>
        </w:rPr>
        <w:t xml:space="preserve">It is very instructive to learn about how to live and find ways forward (to each other) in societies with complicated social fabrics that exist in permanent change and division. It is not an overstatement to say that </w:t>
      </w:r>
      <w:r w:rsidR="00DC1793" w:rsidRPr="00EB283A">
        <w:rPr>
          <w:rFonts w:asciiTheme="majorHAnsi" w:hAnsiTheme="majorHAnsi"/>
          <w:lang w:val="en-US"/>
        </w:rPr>
        <w:t>making</w:t>
      </w:r>
      <w:r w:rsidRPr="00EB283A">
        <w:rPr>
          <w:rFonts w:asciiTheme="majorHAnsi" w:hAnsiTheme="majorHAnsi"/>
          <w:lang w:val="en-US"/>
        </w:rPr>
        <w:t xml:space="preserve"> contact</w:t>
      </w:r>
      <w:r w:rsidR="00DC1793" w:rsidRPr="00EB283A">
        <w:rPr>
          <w:rFonts w:asciiTheme="majorHAnsi" w:hAnsiTheme="majorHAnsi"/>
          <w:lang w:val="en-US"/>
        </w:rPr>
        <w:t>s</w:t>
      </w:r>
      <w:r w:rsidRPr="00EB283A">
        <w:rPr>
          <w:rFonts w:asciiTheme="majorHAnsi" w:hAnsiTheme="majorHAnsi"/>
          <w:lang w:val="en-US"/>
        </w:rPr>
        <w:t xml:space="preserve"> is a precondition for staying alive, which was an important message for Hungarians who once lived in a society that was all too homogeneous. The culture of a people who got more sophisticated through experiencing the primary and further stages of oppression, yet </w:t>
      </w:r>
      <w:r w:rsidR="00416CB5" w:rsidRPr="00EB283A">
        <w:rPr>
          <w:rFonts w:asciiTheme="majorHAnsi" w:hAnsiTheme="majorHAnsi"/>
          <w:lang w:val="en-US"/>
        </w:rPr>
        <w:t>were</w:t>
      </w:r>
      <w:r w:rsidRPr="00EB283A">
        <w:rPr>
          <w:rFonts w:asciiTheme="majorHAnsi" w:hAnsiTheme="majorHAnsi"/>
          <w:lang w:val="en-US"/>
        </w:rPr>
        <w:t xml:space="preserve"> generally </w:t>
      </w:r>
      <w:r w:rsidR="00416CB5" w:rsidRPr="00EB283A">
        <w:rPr>
          <w:rFonts w:asciiTheme="majorHAnsi" w:hAnsiTheme="majorHAnsi"/>
          <w:lang w:val="en-US"/>
        </w:rPr>
        <w:t>missing</w:t>
      </w:r>
      <w:r w:rsidRPr="00EB283A">
        <w:rPr>
          <w:rFonts w:asciiTheme="majorHAnsi" w:hAnsiTheme="majorHAnsi"/>
          <w:lang w:val="en-US"/>
        </w:rPr>
        <w:t xml:space="preserve"> freedom, got compared with societies which were much freer than theirs. Another thing that soon became clear was that </w:t>
      </w:r>
      <w:r w:rsidR="00DC1793" w:rsidRPr="00EB283A">
        <w:rPr>
          <w:rFonts w:asciiTheme="majorHAnsi" w:hAnsiTheme="majorHAnsi"/>
          <w:lang w:val="en-US"/>
        </w:rPr>
        <w:t xml:space="preserve">this </w:t>
      </w:r>
      <w:r w:rsidRPr="00EB283A">
        <w:rPr>
          <w:rFonts w:asciiTheme="majorHAnsi" w:hAnsiTheme="majorHAnsi"/>
          <w:lang w:val="en-US"/>
        </w:rPr>
        <w:t xml:space="preserve">heavily criticized homogenous culture also had a number of positive elements as compared </w:t>
      </w:r>
      <w:r w:rsidR="00174C69" w:rsidRPr="00EB283A">
        <w:rPr>
          <w:rFonts w:asciiTheme="majorHAnsi" w:hAnsiTheme="majorHAnsi"/>
          <w:lang w:val="en-US"/>
        </w:rPr>
        <w:t xml:space="preserve">to the cultural crisis of </w:t>
      </w:r>
      <w:r w:rsidR="00DC1793" w:rsidRPr="00EB283A">
        <w:rPr>
          <w:rFonts w:asciiTheme="majorHAnsi" w:hAnsiTheme="majorHAnsi"/>
          <w:lang w:val="en-US"/>
        </w:rPr>
        <w:t>a</w:t>
      </w:r>
      <w:r w:rsidR="00174C69" w:rsidRPr="00EB283A">
        <w:rPr>
          <w:rFonts w:asciiTheme="majorHAnsi" w:hAnsiTheme="majorHAnsi"/>
          <w:lang w:val="en-US"/>
        </w:rPr>
        <w:t xml:space="preserve"> society that was increasingly falling to pieces after the change of regime</w:t>
      </w:r>
      <w:r w:rsidRPr="00EB283A">
        <w:rPr>
          <w:rFonts w:asciiTheme="majorHAnsi" w:hAnsiTheme="majorHAnsi"/>
          <w:lang w:val="en-US"/>
        </w:rPr>
        <w:t>.</w:t>
      </w:r>
    </w:p>
    <w:p w14:paraId="1EAF9F23" w14:textId="77777777" w:rsidR="00114584" w:rsidRPr="00EB283A" w:rsidRDefault="00114584" w:rsidP="00114584">
      <w:pPr>
        <w:pStyle w:val="Cmsor1"/>
        <w:jc w:val="both"/>
        <w:rPr>
          <w:rFonts w:asciiTheme="majorHAnsi" w:hAnsiTheme="majorHAnsi"/>
          <w:szCs w:val="24"/>
          <w:lang w:val="en-US"/>
        </w:rPr>
      </w:pPr>
    </w:p>
    <w:p w14:paraId="5278C9F2" w14:textId="77777777" w:rsidR="00223D08" w:rsidRPr="00EB283A" w:rsidRDefault="00223D08" w:rsidP="00223D08">
      <w:pPr>
        <w:autoSpaceDE w:val="0"/>
        <w:autoSpaceDN w:val="0"/>
        <w:adjustRightInd w:val="0"/>
        <w:rPr>
          <w:rFonts w:asciiTheme="majorHAnsi" w:hAnsiTheme="majorHAnsi"/>
          <w:b/>
          <w:lang w:val="en-US"/>
        </w:rPr>
      </w:pPr>
      <w:r w:rsidRPr="00EB283A">
        <w:rPr>
          <w:rFonts w:asciiTheme="majorHAnsi" w:hAnsiTheme="majorHAnsi"/>
          <w:b/>
          <w:lang w:val="en-US"/>
        </w:rPr>
        <w:t>Similarities</w:t>
      </w:r>
    </w:p>
    <w:p w14:paraId="7EE826A5" w14:textId="77777777" w:rsidR="00223D08" w:rsidRPr="00EB283A" w:rsidRDefault="00223D08" w:rsidP="00223D08">
      <w:pPr>
        <w:autoSpaceDE w:val="0"/>
        <w:autoSpaceDN w:val="0"/>
        <w:adjustRightInd w:val="0"/>
        <w:rPr>
          <w:rFonts w:asciiTheme="majorHAnsi" w:hAnsiTheme="majorHAnsi"/>
          <w:lang w:val="en-US"/>
        </w:rPr>
      </w:pPr>
    </w:p>
    <w:p w14:paraId="2B1F9110" w14:textId="77777777" w:rsidR="00223D08" w:rsidRPr="00EB283A" w:rsidRDefault="00223D08" w:rsidP="00223D08">
      <w:pPr>
        <w:autoSpaceDE w:val="0"/>
        <w:autoSpaceDN w:val="0"/>
        <w:adjustRightInd w:val="0"/>
        <w:rPr>
          <w:rFonts w:asciiTheme="majorHAnsi" w:hAnsiTheme="majorHAnsi"/>
          <w:lang w:val="en-US"/>
        </w:rPr>
      </w:pPr>
      <w:r w:rsidRPr="00EB283A">
        <w:rPr>
          <w:rFonts w:asciiTheme="majorHAnsi" w:hAnsiTheme="majorHAnsi"/>
          <w:i/>
          <w:lang w:val="en-US"/>
        </w:rPr>
        <w:t>Origin and Growth</w:t>
      </w:r>
      <w:r w:rsidRPr="00EB283A">
        <w:rPr>
          <w:rFonts w:asciiTheme="majorHAnsi" w:hAnsiTheme="majorHAnsi"/>
          <w:lang w:val="en-US"/>
        </w:rPr>
        <w:t xml:space="preserve">. </w:t>
      </w:r>
      <w:r w:rsidR="00947893" w:rsidRPr="00EB283A">
        <w:rPr>
          <w:rFonts w:asciiTheme="majorHAnsi" w:hAnsiTheme="majorHAnsi"/>
          <w:lang w:val="en-US"/>
        </w:rPr>
        <w:t xml:space="preserve">There is an evident parallel </w:t>
      </w:r>
      <w:r w:rsidRPr="00EB283A">
        <w:rPr>
          <w:rFonts w:asciiTheme="majorHAnsi" w:hAnsiTheme="majorHAnsi"/>
          <w:lang w:val="en-US"/>
        </w:rPr>
        <w:t xml:space="preserve">between </w:t>
      </w:r>
      <w:r w:rsidR="00DC1793" w:rsidRPr="00EB283A">
        <w:rPr>
          <w:rFonts w:asciiTheme="majorHAnsi" w:hAnsiTheme="majorHAnsi"/>
          <w:lang w:val="en-US"/>
        </w:rPr>
        <w:t xml:space="preserve">the </w:t>
      </w:r>
      <w:r w:rsidRPr="00EB283A">
        <w:rPr>
          <w:rFonts w:asciiTheme="majorHAnsi" w:hAnsiTheme="majorHAnsi"/>
          <w:lang w:val="en-US"/>
        </w:rPr>
        <w:t xml:space="preserve">settlement houses </w:t>
      </w:r>
      <w:r w:rsidR="00947893" w:rsidRPr="00EB283A">
        <w:rPr>
          <w:rFonts w:asciiTheme="majorHAnsi" w:hAnsiTheme="majorHAnsi"/>
          <w:lang w:val="en-US"/>
        </w:rPr>
        <w:t>that were popular around</w:t>
      </w:r>
      <w:r w:rsidRPr="00EB283A">
        <w:rPr>
          <w:rFonts w:asciiTheme="majorHAnsi" w:hAnsiTheme="majorHAnsi"/>
          <w:lang w:val="en-US"/>
        </w:rPr>
        <w:t xml:space="preserve"> the end of the 19th century and the </w:t>
      </w:r>
      <w:r w:rsidRPr="00EB283A">
        <w:rPr>
          <w:rFonts w:asciiTheme="majorHAnsi" w:hAnsiTheme="majorHAnsi"/>
          <w:i/>
          <w:lang w:val="en-US"/>
        </w:rPr>
        <w:t>Open House</w:t>
      </w:r>
      <w:r w:rsidRPr="00EB283A">
        <w:rPr>
          <w:rFonts w:asciiTheme="majorHAnsi" w:hAnsiTheme="majorHAnsi"/>
          <w:lang w:val="en-US"/>
        </w:rPr>
        <w:t xml:space="preserve"> experiment </w:t>
      </w:r>
      <w:r w:rsidR="00DC1793" w:rsidRPr="00EB283A">
        <w:rPr>
          <w:rFonts w:asciiTheme="majorHAnsi" w:hAnsiTheme="majorHAnsi"/>
          <w:lang w:val="en-US"/>
        </w:rPr>
        <w:t xml:space="preserve">that </w:t>
      </w:r>
      <w:r w:rsidR="00947893" w:rsidRPr="00EB283A">
        <w:rPr>
          <w:rFonts w:asciiTheme="majorHAnsi" w:hAnsiTheme="majorHAnsi"/>
          <w:lang w:val="en-US"/>
        </w:rPr>
        <w:t>start</w:t>
      </w:r>
      <w:r w:rsidR="00DC1793" w:rsidRPr="00EB283A">
        <w:rPr>
          <w:rFonts w:asciiTheme="majorHAnsi" w:hAnsiTheme="majorHAnsi"/>
          <w:lang w:val="en-US"/>
        </w:rPr>
        <w:t>ed</w:t>
      </w:r>
      <w:r w:rsidR="00947893" w:rsidRPr="00EB283A">
        <w:rPr>
          <w:rFonts w:asciiTheme="majorHAnsi" w:hAnsiTheme="majorHAnsi"/>
          <w:lang w:val="en-US"/>
        </w:rPr>
        <w:t xml:space="preserve"> in 1976 and </w:t>
      </w:r>
      <w:r w:rsidR="00DC1793" w:rsidRPr="00EB283A">
        <w:rPr>
          <w:rFonts w:asciiTheme="majorHAnsi" w:hAnsiTheme="majorHAnsi"/>
          <w:lang w:val="en-US"/>
        </w:rPr>
        <w:t xml:space="preserve">is </w:t>
      </w:r>
      <w:r w:rsidRPr="00EB283A">
        <w:rPr>
          <w:rFonts w:asciiTheme="majorHAnsi" w:hAnsiTheme="majorHAnsi"/>
          <w:lang w:val="en-US"/>
        </w:rPr>
        <w:t xml:space="preserve">presented in </w:t>
      </w:r>
      <w:r w:rsidR="00416CB5" w:rsidRPr="00EB283A">
        <w:rPr>
          <w:rFonts w:asciiTheme="majorHAnsi" w:hAnsiTheme="majorHAnsi"/>
          <w:lang w:val="en-US"/>
        </w:rPr>
        <w:t>this paper in the section about</w:t>
      </w:r>
      <w:r w:rsidR="00947893" w:rsidRPr="00EB283A">
        <w:rPr>
          <w:rFonts w:asciiTheme="majorHAnsi" w:hAnsiTheme="majorHAnsi"/>
          <w:lang w:val="en-US"/>
        </w:rPr>
        <w:t xml:space="preserve"> </w:t>
      </w:r>
      <w:r w:rsidRPr="00EB283A">
        <w:rPr>
          <w:rFonts w:asciiTheme="majorHAnsi" w:hAnsiTheme="majorHAnsi"/>
          <w:lang w:val="en-US"/>
        </w:rPr>
        <w:t>the history of community development</w:t>
      </w:r>
      <w:r w:rsidR="00416CB5" w:rsidRPr="00EB283A">
        <w:rPr>
          <w:rFonts w:asciiTheme="majorHAnsi" w:hAnsiTheme="majorHAnsi"/>
          <w:lang w:val="en-US"/>
        </w:rPr>
        <w:t xml:space="preserve"> in Hungary</w:t>
      </w:r>
      <w:r w:rsidR="00514416" w:rsidRPr="00EB283A">
        <w:rPr>
          <w:rFonts w:asciiTheme="majorHAnsi" w:hAnsiTheme="majorHAnsi"/>
          <w:lang w:val="en-US"/>
        </w:rPr>
        <w:t>.</w:t>
      </w:r>
      <w:r w:rsidR="00947893" w:rsidRPr="00EB283A">
        <w:rPr>
          <w:rFonts w:asciiTheme="majorHAnsi" w:hAnsiTheme="majorHAnsi"/>
          <w:lang w:val="en-US"/>
        </w:rPr>
        <w:t xml:space="preserve"> </w:t>
      </w:r>
      <w:r w:rsidR="00514416" w:rsidRPr="00EB283A">
        <w:rPr>
          <w:rFonts w:asciiTheme="majorHAnsi" w:hAnsiTheme="majorHAnsi"/>
          <w:lang w:val="en-US"/>
        </w:rPr>
        <w:t>B</w:t>
      </w:r>
      <w:r w:rsidRPr="00EB283A">
        <w:rPr>
          <w:rFonts w:asciiTheme="majorHAnsi" w:hAnsiTheme="majorHAnsi"/>
          <w:lang w:val="en-US"/>
        </w:rPr>
        <w:t xml:space="preserve">oth types of institutions </w:t>
      </w:r>
      <w:r w:rsidR="00416CB5" w:rsidRPr="00EB283A">
        <w:rPr>
          <w:rFonts w:asciiTheme="majorHAnsi" w:hAnsiTheme="majorHAnsi"/>
          <w:lang w:val="en-US"/>
        </w:rPr>
        <w:t xml:space="preserve">have </w:t>
      </w:r>
      <w:r w:rsidRPr="00EB283A">
        <w:rPr>
          <w:rFonts w:asciiTheme="majorHAnsi" w:hAnsiTheme="majorHAnsi"/>
          <w:lang w:val="en-US"/>
        </w:rPr>
        <w:t>stimulated community development and adult education.</w:t>
      </w:r>
    </w:p>
    <w:p w14:paraId="750CD5DF" w14:textId="77777777" w:rsidR="00114584" w:rsidRPr="00EB283A" w:rsidRDefault="00114584" w:rsidP="00405030">
      <w:pPr>
        <w:autoSpaceDE w:val="0"/>
        <w:autoSpaceDN w:val="0"/>
        <w:adjustRightInd w:val="0"/>
        <w:rPr>
          <w:rFonts w:asciiTheme="majorHAnsi" w:hAnsiTheme="majorHAnsi"/>
          <w:lang w:val="en-US"/>
        </w:rPr>
      </w:pPr>
    </w:p>
    <w:p w14:paraId="0875BBA9" w14:textId="77777777" w:rsidR="00514416" w:rsidRPr="00EB283A" w:rsidRDefault="00416CB5" w:rsidP="00514416">
      <w:pPr>
        <w:autoSpaceDE w:val="0"/>
        <w:autoSpaceDN w:val="0"/>
        <w:adjustRightInd w:val="0"/>
        <w:rPr>
          <w:rFonts w:asciiTheme="majorHAnsi" w:hAnsiTheme="majorHAnsi"/>
          <w:lang w:val="en-US"/>
        </w:rPr>
      </w:pPr>
      <w:r w:rsidRPr="00EB283A">
        <w:rPr>
          <w:rFonts w:asciiTheme="majorHAnsi" w:hAnsiTheme="majorHAnsi"/>
          <w:lang w:val="en-US"/>
        </w:rPr>
        <w:t>S</w:t>
      </w:r>
      <w:r w:rsidR="00514416" w:rsidRPr="00EB283A">
        <w:rPr>
          <w:rFonts w:asciiTheme="majorHAnsi" w:hAnsiTheme="majorHAnsi"/>
          <w:i/>
          <w:lang w:val="en-US"/>
        </w:rPr>
        <w:t xml:space="preserve">ocio-cultural animation </w:t>
      </w:r>
      <w:r w:rsidR="00514416" w:rsidRPr="00EB283A">
        <w:rPr>
          <w:rFonts w:asciiTheme="majorHAnsi" w:hAnsiTheme="majorHAnsi"/>
          <w:lang w:val="en-US"/>
        </w:rPr>
        <w:t xml:space="preserve">(animation socioculturelle) </w:t>
      </w:r>
      <w:r w:rsidRPr="00EB283A">
        <w:rPr>
          <w:rFonts w:asciiTheme="majorHAnsi" w:hAnsiTheme="majorHAnsi"/>
          <w:lang w:val="en-US"/>
        </w:rPr>
        <w:t xml:space="preserve">can be seen as </w:t>
      </w:r>
      <w:r w:rsidR="00514416" w:rsidRPr="00EB283A">
        <w:rPr>
          <w:rFonts w:asciiTheme="majorHAnsi" w:hAnsiTheme="majorHAnsi"/>
          <w:lang w:val="en-US"/>
        </w:rPr>
        <w:t>the French version of community development, which had a great impact on cultural management and popular education in Hungary, all the more so as in France, too, (community) cultural centers (maisons de la culture) provided the basis for social/community/civic life. It was a very amusing recognition that cultural centers, which spread in Hungary following the Russian pattern, had been introduced in Russia due to French influence.</w:t>
      </w:r>
    </w:p>
    <w:p w14:paraId="27ACE863" w14:textId="77777777" w:rsidR="00114584" w:rsidRPr="00EB283A" w:rsidRDefault="00114584" w:rsidP="00114584">
      <w:pPr>
        <w:pStyle w:val="Cmsor1"/>
        <w:jc w:val="both"/>
        <w:rPr>
          <w:rFonts w:asciiTheme="majorHAnsi" w:hAnsiTheme="majorHAnsi"/>
          <w:szCs w:val="24"/>
          <w:lang w:val="en-US"/>
        </w:rPr>
      </w:pPr>
    </w:p>
    <w:p w14:paraId="7105C7A4" w14:textId="01007293" w:rsidR="00F81C04" w:rsidRPr="00EB283A" w:rsidRDefault="00F81C04" w:rsidP="00A824BB">
      <w:pPr>
        <w:autoSpaceDE w:val="0"/>
        <w:autoSpaceDN w:val="0"/>
        <w:adjustRightInd w:val="0"/>
        <w:rPr>
          <w:rFonts w:asciiTheme="majorHAnsi" w:hAnsiTheme="majorHAnsi"/>
          <w:lang w:val="en-US"/>
        </w:rPr>
      </w:pPr>
      <w:r w:rsidRPr="00EB283A">
        <w:rPr>
          <w:rFonts w:asciiTheme="majorHAnsi" w:hAnsiTheme="majorHAnsi"/>
          <w:lang w:val="en-US"/>
        </w:rPr>
        <w:t xml:space="preserve">We also found a </w:t>
      </w:r>
      <w:r w:rsidR="006E3F76" w:rsidRPr="00EB283A">
        <w:rPr>
          <w:rFonts w:asciiTheme="majorHAnsi" w:hAnsiTheme="majorHAnsi"/>
          <w:lang w:val="en-US"/>
        </w:rPr>
        <w:t>substantial</w:t>
      </w:r>
      <w:r w:rsidRPr="00EB283A">
        <w:rPr>
          <w:rFonts w:asciiTheme="majorHAnsi" w:hAnsiTheme="majorHAnsi"/>
          <w:lang w:val="en-US"/>
        </w:rPr>
        <w:t xml:space="preserve"> match regarding the need for community development. The need for mediation</w:t>
      </w:r>
      <w:r w:rsidR="00416CB5" w:rsidRPr="00EB283A">
        <w:rPr>
          <w:rFonts w:asciiTheme="majorHAnsi" w:hAnsiTheme="majorHAnsi"/>
          <w:lang w:val="en-US"/>
        </w:rPr>
        <w:t>,</w:t>
      </w:r>
      <w:r w:rsidRPr="00EB283A">
        <w:rPr>
          <w:rFonts w:asciiTheme="majorHAnsi" w:hAnsiTheme="majorHAnsi"/>
          <w:lang w:val="en-US"/>
        </w:rPr>
        <w:t xml:space="preserve"> the need for renewal</w:t>
      </w:r>
      <w:r w:rsidR="00416CB5" w:rsidRPr="00EB283A">
        <w:rPr>
          <w:rFonts w:asciiTheme="majorHAnsi" w:hAnsiTheme="majorHAnsi"/>
          <w:lang w:val="en-US"/>
        </w:rPr>
        <w:t>,</w:t>
      </w:r>
      <w:r w:rsidRPr="00EB283A">
        <w:rPr>
          <w:rFonts w:asciiTheme="majorHAnsi" w:hAnsiTheme="majorHAnsi"/>
          <w:lang w:val="en-US"/>
        </w:rPr>
        <w:t xml:space="preserve"> and the challenge posed by cultural change and democratization are equally important for every EU country, even if the social</w:t>
      </w:r>
      <w:r w:rsidR="00416CB5" w:rsidRPr="00EB283A">
        <w:rPr>
          <w:rFonts w:asciiTheme="majorHAnsi" w:hAnsiTheme="majorHAnsi"/>
          <w:lang w:val="en-US"/>
        </w:rPr>
        <w:t xml:space="preserve"> context of each country offers different</w:t>
      </w:r>
      <w:r w:rsidRPr="00EB283A">
        <w:rPr>
          <w:rFonts w:asciiTheme="majorHAnsi" w:hAnsiTheme="majorHAnsi"/>
          <w:lang w:val="en-US"/>
        </w:rPr>
        <w:t xml:space="preserve"> modes of entry and management. </w:t>
      </w:r>
    </w:p>
    <w:p w14:paraId="093833B8" w14:textId="77777777" w:rsidR="00A824BB" w:rsidRPr="00EB283A" w:rsidRDefault="00A824BB" w:rsidP="00A824BB">
      <w:pPr>
        <w:autoSpaceDE w:val="0"/>
        <w:autoSpaceDN w:val="0"/>
        <w:adjustRightInd w:val="0"/>
        <w:rPr>
          <w:rFonts w:asciiTheme="majorHAnsi" w:hAnsiTheme="majorHAnsi"/>
          <w:lang w:val="en-US" w:eastAsia="pl-PL"/>
        </w:rPr>
      </w:pPr>
    </w:p>
    <w:p w14:paraId="05C8DC76" w14:textId="77777777" w:rsidR="006E3F76" w:rsidRPr="00EB283A" w:rsidRDefault="006E3F76" w:rsidP="00970E67">
      <w:pPr>
        <w:autoSpaceDE w:val="0"/>
        <w:autoSpaceDN w:val="0"/>
        <w:adjustRightInd w:val="0"/>
        <w:rPr>
          <w:rFonts w:asciiTheme="majorHAnsi" w:hAnsiTheme="majorHAnsi"/>
          <w:b/>
          <w:lang w:val="en-US"/>
        </w:rPr>
      </w:pPr>
      <w:r w:rsidRPr="00EB283A">
        <w:rPr>
          <w:rFonts w:asciiTheme="majorHAnsi" w:hAnsiTheme="majorHAnsi"/>
          <w:b/>
          <w:lang w:val="en-US"/>
        </w:rPr>
        <w:t>Differences</w:t>
      </w:r>
    </w:p>
    <w:p w14:paraId="05BE5457" w14:textId="77777777" w:rsidR="006E3F76" w:rsidRPr="00EB283A" w:rsidRDefault="006E3F76" w:rsidP="00970E67">
      <w:pPr>
        <w:autoSpaceDE w:val="0"/>
        <w:autoSpaceDN w:val="0"/>
        <w:adjustRightInd w:val="0"/>
        <w:rPr>
          <w:rFonts w:asciiTheme="majorHAnsi" w:hAnsiTheme="majorHAnsi"/>
          <w:lang w:val="en-US"/>
        </w:rPr>
      </w:pPr>
    </w:p>
    <w:p w14:paraId="71B64D4B" w14:textId="77777777" w:rsidR="00970E67" w:rsidRPr="00EB283A" w:rsidRDefault="00970E67" w:rsidP="00970E67">
      <w:pPr>
        <w:autoSpaceDE w:val="0"/>
        <w:autoSpaceDN w:val="0"/>
        <w:adjustRightInd w:val="0"/>
        <w:rPr>
          <w:rFonts w:asciiTheme="majorHAnsi" w:hAnsiTheme="majorHAnsi"/>
          <w:lang w:val="en-US"/>
        </w:rPr>
      </w:pPr>
      <w:r w:rsidRPr="00EB283A">
        <w:rPr>
          <w:rFonts w:asciiTheme="majorHAnsi" w:hAnsiTheme="majorHAnsi"/>
          <w:i/>
          <w:lang w:val="en-US"/>
        </w:rPr>
        <w:t>In terms of democratic knowledge and skills, our countries are on different levels.</w:t>
      </w:r>
      <w:r w:rsidRPr="00EB283A">
        <w:rPr>
          <w:rFonts w:asciiTheme="majorHAnsi" w:hAnsiTheme="majorHAnsi"/>
          <w:lang w:val="en-US"/>
        </w:rPr>
        <w:t xml:space="preserve"> This kind of knowledge and skills are fundamental to the development of the community development profession. For example, contacts, networks and advocacy/lobbying will occur on different levels </w:t>
      </w:r>
      <w:r w:rsidR="002B56AB" w:rsidRPr="00EB283A">
        <w:rPr>
          <w:rFonts w:asciiTheme="majorHAnsi" w:hAnsiTheme="majorHAnsi"/>
          <w:lang w:val="en-US"/>
        </w:rPr>
        <w:t xml:space="preserve">in a country with a rich democratic culture as compared to a </w:t>
      </w:r>
      <w:r w:rsidRPr="00EB283A">
        <w:rPr>
          <w:rFonts w:asciiTheme="majorHAnsi" w:hAnsiTheme="majorHAnsi"/>
          <w:lang w:val="en-US"/>
        </w:rPr>
        <w:t xml:space="preserve">country </w:t>
      </w:r>
      <w:r w:rsidR="00525B31" w:rsidRPr="00EB283A">
        <w:rPr>
          <w:rFonts w:asciiTheme="majorHAnsi" w:hAnsiTheme="majorHAnsi"/>
          <w:lang w:val="en-US"/>
        </w:rPr>
        <w:t xml:space="preserve">which </w:t>
      </w:r>
      <w:r w:rsidRPr="00EB283A">
        <w:rPr>
          <w:rFonts w:asciiTheme="majorHAnsi" w:hAnsiTheme="majorHAnsi"/>
          <w:lang w:val="en-US"/>
        </w:rPr>
        <w:t xml:space="preserve">is </w:t>
      </w:r>
      <w:r w:rsidR="00B70C2B" w:rsidRPr="00EB283A">
        <w:rPr>
          <w:rFonts w:asciiTheme="majorHAnsi" w:hAnsiTheme="majorHAnsi"/>
          <w:lang w:val="en-US"/>
        </w:rPr>
        <w:t>just beginning to build</w:t>
      </w:r>
      <w:r w:rsidR="006E3F76" w:rsidRPr="00EB283A">
        <w:rPr>
          <w:rFonts w:asciiTheme="majorHAnsi" w:hAnsiTheme="majorHAnsi"/>
          <w:lang w:val="en-US"/>
        </w:rPr>
        <w:t xml:space="preserve"> </w:t>
      </w:r>
      <w:r w:rsidRPr="00EB283A">
        <w:rPr>
          <w:rFonts w:asciiTheme="majorHAnsi" w:hAnsiTheme="majorHAnsi"/>
          <w:lang w:val="en-US"/>
        </w:rPr>
        <w:t>democracy.</w:t>
      </w:r>
    </w:p>
    <w:p w14:paraId="79C01F38" w14:textId="77777777" w:rsidR="00114584" w:rsidRPr="00EB283A" w:rsidRDefault="00114584" w:rsidP="00405030">
      <w:pPr>
        <w:autoSpaceDE w:val="0"/>
        <w:autoSpaceDN w:val="0"/>
        <w:adjustRightInd w:val="0"/>
        <w:rPr>
          <w:rFonts w:asciiTheme="majorHAnsi" w:hAnsiTheme="majorHAnsi"/>
          <w:lang w:val="en-US"/>
        </w:rPr>
      </w:pPr>
    </w:p>
    <w:p w14:paraId="5A7A939D" w14:textId="77777777" w:rsidR="00B70C2B" w:rsidRPr="00EB283A" w:rsidRDefault="00B70C2B" w:rsidP="00405030">
      <w:pPr>
        <w:autoSpaceDE w:val="0"/>
        <w:autoSpaceDN w:val="0"/>
        <w:adjustRightInd w:val="0"/>
        <w:rPr>
          <w:rFonts w:asciiTheme="majorHAnsi" w:hAnsiTheme="majorHAnsi"/>
          <w:lang w:val="en-US"/>
        </w:rPr>
      </w:pPr>
      <w:r w:rsidRPr="00EB283A">
        <w:rPr>
          <w:rFonts w:asciiTheme="majorHAnsi" w:hAnsiTheme="majorHAnsi"/>
          <w:lang w:val="en-US"/>
        </w:rPr>
        <w:t xml:space="preserve">The </w:t>
      </w:r>
      <w:r w:rsidRPr="00EB283A">
        <w:rPr>
          <w:rFonts w:asciiTheme="majorHAnsi" w:hAnsiTheme="majorHAnsi"/>
          <w:i/>
          <w:lang w:val="en-US"/>
        </w:rPr>
        <w:t>social leaderships</w:t>
      </w:r>
      <w:r w:rsidRPr="00EB283A">
        <w:rPr>
          <w:rFonts w:asciiTheme="majorHAnsi" w:hAnsiTheme="majorHAnsi"/>
          <w:lang w:val="en-US"/>
        </w:rPr>
        <w:t xml:space="preserve"> of different countries relate differently to making the </w:t>
      </w:r>
      <w:r w:rsidRPr="00EB283A">
        <w:rPr>
          <w:rFonts w:asciiTheme="majorHAnsi" w:hAnsiTheme="majorHAnsi"/>
          <w:i/>
          <w:lang w:val="en-US"/>
        </w:rPr>
        <w:t>acquisition of democratic skills and knowledge widely available</w:t>
      </w:r>
      <w:r w:rsidRPr="00EB283A">
        <w:rPr>
          <w:rFonts w:asciiTheme="majorHAnsi" w:hAnsiTheme="majorHAnsi"/>
          <w:lang w:val="en-US"/>
        </w:rPr>
        <w:t xml:space="preserve">, </w:t>
      </w:r>
      <w:r w:rsidR="006E3F76" w:rsidRPr="00EB283A">
        <w:rPr>
          <w:rFonts w:asciiTheme="majorHAnsi" w:hAnsiTheme="majorHAnsi"/>
          <w:lang w:val="en-US"/>
        </w:rPr>
        <w:t>and the same can be said about the</w:t>
      </w:r>
      <w:r w:rsidRPr="00EB283A">
        <w:rPr>
          <w:rFonts w:asciiTheme="majorHAnsi" w:hAnsiTheme="majorHAnsi"/>
          <w:lang w:val="en-US"/>
        </w:rPr>
        <w:t xml:space="preserve"> professional interventions (e.g. community development) that speed up these processes. </w:t>
      </w:r>
      <w:r w:rsidR="00983832" w:rsidRPr="00EB283A">
        <w:rPr>
          <w:rFonts w:asciiTheme="majorHAnsi" w:hAnsiTheme="majorHAnsi"/>
          <w:lang w:val="en-US"/>
        </w:rPr>
        <w:t>T</w:t>
      </w:r>
      <w:r w:rsidRPr="00EB283A">
        <w:rPr>
          <w:rFonts w:asciiTheme="majorHAnsi" w:hAnsiTheme="majorHAnsi"/>
          <w:lang w:val="en-US"/>
        </w:rPr>
        <w:t xml:space="preserve">he professional history </w:t>
      </w:r>
      <w:r w:rsidR="006B12E0" w:rsidRPr="00EB283A">
        <w:rPr>
          <w:rFonts w:asciiTheme="majorHAnsi" w:hAnsiTheme="majorHAnsi"/>
          <w:lang w:val="en-US"/>
        </w:rPr>
        <w:t xml:space="preserve">of community development shows </w:t>
      </w:r>
      <w:r w:rsidRPr="00EB283A">
        <w:rPr>
          <w:rFonts w:asciiTheme="majorHAnsi" w:hAnsiTheme="majorHAnsi"/>
          <w:lang w:val="en-US"/>
        </w:rPr>
        <w:t xml:space="preserve">that governments </w:t>
      </w:r>
      <w:r w:rsidR="006B12E0" w:rsidRPr="00EB283A">
        <w:rPr>
          <w:rFonts w:asciiTheme="majorHAnsi" w:hAnsiTheme="majorHAnsi"/>
          <w:lang w:val="en-US"/>
        </w:rPr>
        <w:t xml:space="preserve">and local governments </w:t>
      </w:r>
      <w:r w:rsidR="002B56AB" w:rsidRPr="00EB283A">
        <w:rPr>
          <w:rFonts w:asciiTheme="majorHAnsi" w:hAnsiTheme="majorHAnsi"/>
          <w:lang w:val="en-US"/>
        </w:rPr>
        <w:t>in</w:t>
      </w:r>
      <w:r w:rsidRPr="00EB283A">
        <w:rPr>
          <w:rFonts w:asciiTheme="majorHAnsi" w:hAnsiTheme="majorHAnsi"/>
          <w:lang w:val="en-US"/>
        </w:rPr>
        <w:t xml:space="preserve"> democratic countri</w:t>
      </w:r>
      <w:r w:rsidR="006E3F76" w:rsidRPr="00EB283A">
        <w:rPr>
          <w:rFonts w:asciiTheme="majorHAnsi" w:hAnsiTheme="majorHAnsi"/>
          <w:lang w:val="en-US"/>
        </w:rPr>
        <w:t>es with advanced economies have counted with</w:t>
      </w:r>
      <w:r w:rsidR="006B12E0" w:rsidRPr="00EB283A">
        <w:rPr>
          <w:rFonts w:asciiTheme="majorHAnsi" w:hAnsiTheme="majorHAnsi"/>
          <w:lang w:val="en-US"/>
        </w:rPr>
        <w:t xml:space="preserve"> this development potential since</w:t>
      </w:r>
      <w:r w:rsidRPr="00EB283A">
        <w:rPr>
          <w:rFonts w:asciiTheme="majorHAnsi" w:hAnsiTheme="majorHAnsi"/>
          <w:lang w:val="en-US"/>
        </w:rPr>
        <w:t xml:space="preserve"> the end of the 19th century</w:t>
      </w:r>
      <w:r w:rsidR="006B12E0" w:rsidRPr="00EB283A">
        <w:rPr>
          <w:rFonts w:asciiTheme="majorHAnsi" w:hAnsiTheme="majorHAnsi"/>
          <w:lang w:val="en-US"/>
        </w:rPr>
        <w:t xml:space="preserve">, providing </w:t>
      </w:r>
      <w:r w:rsidRPr="00EB283A">
        <w:rPr>
          <w:rFonts w:asciiTheme="majorHAnsi" w:hAnsiTheme="majorHAnsi"/>
          <w:lang w:val="en-US"/>
        </w:rPr>
        <w:t xml:space="preserve">jobs and subsidies </w:t>
      </w:r>
      <w:r w:rsidR="006B12E0" w:rsidRPr="00EB283A">
        <w:rPr>
          <w:rFonts w:asciiTheme="majorHAnsi" w:hAnsiTheme="majorHAnsi"/>
          <w:lang w:val="en-US"/>
        </w:rPr>
        <w:t>to allow for</w:t>
      </w:r>
      <w:r w:rsidRPr="00EB283A">
        <w:rPr>
          <w:rFonts w:asciiTheme="majorHAnsi" w:hAnsiTheme="majorHAnsi"/>
          <w:lang w:val="en-US"/>
        </w:rPr>
        <w:t xml:space="preserve"> their wider operation. In case of a th</w:t>
      </w:r>
      <w:r w:rsidR="006E3F76" w:rsidRPr="00EB283A">
        <w:rPr>
          <w:rFonts w:asciiTheme="majorHAnsi" w:hAnsiTheme="majorHAnsi"/>
          <w:lang w:val="en-US"/>
        </w:rPr>
        <w:t>reat (war, termination of colonial</w:t>
      </w:r>
      <w:r w:rsidRPr="00EB283A">
        <w:rPr>
          <w:rFonts w:asciiTheme="majorHAnsi" w:hAnsiTheme="majorHAnsi"/>
          <w:lang w:val="en-US"/>
        </w:rPr>
        <w:t xml:space="preserve"> status, social tensions arising from the emergence of multiculturalism, economic crisis, etc.), these social policy instruments and institutions enjoy increased support in these countries</w:t>
      </w:r>
      <w:r w:rsidR="006B12E0" w:rsidRPr="00EB283A">
        <w:rPr>
          <w:rFonts w:asciiTheme="majorHAnsi" w:hAnsiTheme="majorHAnsi"/>
          <w:lang w:val="en-US"/>
        </w:rPr>
        <w:t>. This, in turn,</w:t>
      </w:r>
      <w:r w:rsidRPr="00EB283A">
        <w:rPr>
          <w:rFonts w:asciiTheme="majorHAnsi" w:hAnsiTheme="majorHAnsi"/>
          <w:lang w:val="en-US"/>
        </w:rPr>
        <w:t xml:space="preserve"> </w:t>
      </w:r>
      <w:r w:rsidR="006B12E0" w:rsidRPr="00EB283A">
        <w:rPr>
          <w:rFonts w:asciiTheme="majorHAnsi" w:hAnsiTheme="majorHAnsi"/>
          <w:lang w:val="en-US"/>
        </w:rPr>
        <w:t xml:space="preserve">puts an increased </w:t>
      </w:r>
      <w:r w:rsidRPr="00EB283A">
        <w:rPr>
          <w:rFonts w:asciiTheme="majorHAnsi" w:hAnsiTheme="majorHAnsi"/>
          <w:lang w:val="en-US"/>
        </w:rPr>
        <w:t xml:space="preserve">moral burden </w:t>
      </w:r>
      <w:r w:rsidR="006B12E0" w:rsidRPr="00EB283A">
        <w:rPr>
          <w:rFonts w:asciiTheme="majorHAnsi" w:hAnsiTheme="majorHAnsi"/>
          <w:lang w:val="en-US"/>
        </w:rPr>
        <w:t>on</w:t>
      </w:r>
      <w:r w:rsidRPr="00EB283A">
        <w:rPr>
          <w:rFonts w:asciiTheme="majorHAnsi" w:hAnsiTheme="majorHAnsi"/>
          <w:lang w:val="en-US"/>
        </w:rPr>
        <w:t xml:space="preserve"> professionals and </w:t>
      </w:r>
      <w:r w:rsidR="006B12E0" w:rsidRPr="00EB283A">
        <w:rPr>
          <w:rFonts w:asciiTheme="majorHAnsi" w:hAnsiTheme="majorHAnsi"/>
          <w:lang w:val="en-US"/>
        </w:rPr>
        <w:t xml:space="preserve">may even </w:t>
      </w:r>
      <w:r w:rsidRPr="00EB283A">
        <w:rPr>
          <w:rFonts w:asciiTheme="majorHAnsi" w:hAnsiTheme="majorHAnsi"/>
          <w:lang w:val="en-US"/>
        </w:rPr>
        <w:t xml:space="preserve">cause a professional identity crisis, </w:t>
      </w:r>
      <w:r w:rsidR="006B12E0" w:rsidRPr="00EB283A">
        <w:rPr>
          <w:rFonts w:asciiTheme="majorHAnsi" w:hAnsiTheme="majorHAnsi"/>
          <w:lang w:val="en-US"/>
        </w:rPr>
        <w:t>since the social leadership sometimes fails to or only partially provides the necessa</w:t>
      </w:r>
      <w:r w:rsidR="002B56AB" w:rsidRPr="00EB283A">
        <w:rPr>
          <w:rFonts w:asciiTheme="majorHAnsi" w:hAnsiTheme="majorHAnsi"/>
          <w:lang w:val="en-US"/>
        </w:rPr>
        <w:t>ry conditions for performing these</w:t>
      </w:r>
      <w:r w:rsidR="006B12E0" w:rsidRPr="00EB283A">
        <w:rPr>
          <w:rFonts w:asciiTheme="majorHAnsi" w:hAnsiTheme="majorHAnsi"/>
          <w:lang w:val="en-US"/>
        </w:rPr>
        <w:t xml:space="preserve"> duties, </w:t>
      </w:r>
      <w:r w:rsidR="006E3F76" w:rsidRPr="00EB283A">
        <w:rPr>
          <w:rFonts w:asciiTheme="majorHAnsi" w:hAnsiTheme="majorHAnsi"/>
          <w:lang w:val="en-US"/>
        </w:rPr>
        <w:t xml:space="preserve">which means that </w:t>
      </w:r>
      <w:r w:rsidRPr="00EB283A">
        <w:rPr>
          <w:rFonts w:asciiTheme="majorHAnsi" w:hAnsiTheme="majorHAnsi"/>
          <w:lang w:val="en-US"/>
        </w:rPr>
        <w:t>their efforts are not always crowned</w:t>
      </w:r>
      <w:r w:rsidR="006B12E0" w:rsidRPr="00EB283A">
        <w:rPr>
          <w:rFonts w:asciiTheme="majorHAnsi" w:hAnsiTheme="majorHAnsi"/>
          <w:lang w:val="en-US"/>
        </w:rPr>
        <w:t xml:space="preserve"> with success</w:t>
      </w:r>
      <w:r w:rsidRPr="00EB283A">
        <w:rPr>
          <w:rFonts w:asciiTheme="majorHAnsi" w:hAnsiTheme="majorHAnsi"/>
          <w:lang w:val="en-US"/>
        </w:rPr>
        <w:t>.</w:t>
      </w:r>
    </w:p>
    <w:p w14:paraId="2B7DDA02" w14:textId="77777777" w:rsidR="006B12E0" w:rsidRPr="00DC5FDE" w:rsidRDefault="006B12E0">
      <w:pPr>
        <w:rPr>
          <w:rFonts w:asciiTheme="minorHAnsi" w:hAnsiTheme="minorHAnsi"/>
          <w:sz w:val="22"/>
          <w:szCs w:val="22"/>
          <w:lang w:val="en-US"/>
        </w:rPr>
      </w:pPr>
    </w:p>
    <w:p w14:paraId="16214EC1" w14:textId="77777777" w:rsidR="006B12E0" w:rsidRPr="00EB283A" w:rsidRDefault="005872EE" w:rsidP="00405030">
      <w:pPr>
        <w:autoSpaceDE w:val="0"/>
        <w:autoSpaceDN w:val="0"/>
        <w:adjustRightInd w:val="0"/>
        <w:rPr>
          <w:rFonts w:ascii="Cambria" w:hAnsi="Cambria"/>
          <w:lang w:val="en-US"/>
        </w:rPr>
      </w:pPr>
      <w:r w:rsidRPr="00EB283A">
        <w:rPr>
          <w:rFonts w:ascii="Cambria" w:hAnsi="Cambria"/>
          <w:lang w:val="en-US"/>
        </w:rPr>
        <w:t>In light of the foregoing,</w:t>
      </w:r>
      <w:r w:rsidR="006B12E0" w:rsidRPr="00EB283A">
        <w:rPr>
          <w:rFonts w:ascii="Cambria" w:hAnsi="Cambria"/>
          <w:lang w:val="en-US"/>
        </w:rPr>
        <w:t xml:space="preserve"> it is clear that </w:t>
      </w:r>
      <w:r w:rsidR="006B12E0" w:rsidRPr="00EB283A">
        <w:rPr>
          <w:rFonts w:ascii="Cambria" w:hAnsi="Cambria"/>
          <w:i/>
          <w:lang w:val="en-US"/>
        </w:rPr>
        <w:t xml:space="preserve">each country is </w:t>
      </w:r>
      <w:r w:rsidRPr="00EB283A">
        <w:rPr>
          <w:rFonts w:ascii="Cambria" w:hAnsi="Cambria"/>
          <w:i/>
          <w:lang w:val="en-US"/>
        </w:rPr>
        <w:t xml:space="preserve">on a different level in terms of developing social </w:t>
      </w:r>
      <w:r w:rsidR="006B12E0" w:rsidRPr="00EB283A">
        <w:rPr>
          <w:rFonts w:ascii="Cambria" w:hAnsi="Cambria"/>
          <w:i/>
          <w:lang w:val="en-US"/>
        </w:rPr>
        <w:t>interven</w:t>
      </w:r>
      <w:r w:rsidRPr="00EB283A">
        <w:rPr>
          <w:rFonts w:ascii="Cambria" w:hAnsi="Cambria"/>
          <w:i/>
          <w:lang w:val="en-US"/>
        </w:rPr>
        <w:t>tion</w:t>
      </w:r>
      <w:r w:rsidR="006B12E0" w:rsidRPr="00EB283A">
        <w:rPr>
          <w:rFonts w:ascii="Cambria" w:hAnsi="Cambria"/>
          <w:i/>
          <w:lang w:val="en-US"/>
        </w:rPr>
        <w:t xml:space="preserve"> professions</w:t>
      </w:r>
      <w:r w:rsidR="00BB3563" w:rsidRPr="00EB283A">
        <w:rPr>
          <w:rFonts w:ascii="Cambria" w:hAnsi="Cambria"/>
          <w:lang w:val="en-US"/>
        </w:rPr>
        <w:t>. Where many people are engaged in them and an increasing number of people</w:t>
      </w:r>
      <w:r w:rsidR="00295793" w:rsidRPr="00EB283A">
        <w:rPr>
          <w:rFonts w:ascii="Cambria" w:hAnsi="Cambria"/>
          <w:lang w:val="en-US"/>
        </w:rPr>
        <w:t xml:space="preserve"> turn, from local activists, into professionals, the exchange of </w:t>
      </w:r>
      <w:r w:rsidR="006B12E0" w:rsidRPr="00EB283A">
        <w:rPr>
          <w:rFonts w:ascii="Cambria" w:hAnsi="Cambria"/>
          <w:lang w:val="en-US"/>
        </w:rPr>
        <w:t>experience and practical solutions</w:t>
      </w:r>
      <w:r w:rsidR="00295793" w:rsidRPr="00EB283A">
        <w:rPr>
          <w:rFonts w:ascii="Cambria" w:hAnsi="Cambria"/>
          <w:lang w:val="en-US"/>
        </w:rPr>
        <w:t xml:space="preserve"> </w:t>
      </w:r>
      <w:r w:rsidR="006E3F76" w:rsidRPr="00EB283A">
        <w:rPr>
          <w:rFonts w:ascii="Cambria" w:hAnsi="Cambria"/>
          <w:lang w:val="en-US"/>
        </w:rPr>
        <w:t>happens in a wide</w:t>
      </w:r>
      <w:r w:rsidR="00295793" w:rsidRPr="00EB283A">
        <w:rPr>
          <w:rFonts w:ascii="Cambria" w:hAnsi="Cambria"/>
          <w:lang w:val="en-US"/>
        </w:rPr>
        <w:t xml:space="preserve"> range </w:t>
      </w:r>
      <w:r w:rsidR="00632884" w:rsidRPr="00EB283A">
        <w:rPr>
          <w:rFonts w:ascii="Cambria" w:hAnsi="Cambria"/>
          <w:lang w:val="en-US"/>
        </w:rPr>
        <w:t>as</w:t>
      </w:r>
      <w:r w:rsidR="00295793" w:rsidRPr="00EB283A">
        <w:rPr>
          <w:rFonts w:ascii="Cambria" w:hAnsi="Cambria"/>
          <w:lang w:val="en-US"/>
        </w:rPr>
        <w:t xml:space="preserve"> well</w:t>
      </w:r>
      <w:r w:rsidR="00632884" w:rsidRPr="00EB283A">
        <w:rPr>
          <w:rFonts w:ascii="Cambria" w:hAnsi="Cambria"/>
          <w:lang w:val="en-US"/>
        </w:rPr>
        <w:t xml:space="preserve">. The reason for this is that </w:t>
      </w:r>
      <w:r w:rsidR="006B12E0" w:rsidRPr="00EB283A">
        <w:rPr>
          <w:rFonts w:ascii="Cambria" w:hAnsi="Cambria"/>
          <w:lang w:val="en-US"/>
        </w:rPr>
        <w:t xml:space="preserve">professional information and exchange </w:t>
      </w:r>
      <w:r w:rsidR="00295793" w:rsidRPr="00EB283A">
        <w:rPr>
          <w:rFonts w:ascii="Cambria" w:hAnsi="Cambria"/>
          <w:lang w:val="en-US"/>
        </w:rPr>
        <w:t>mechanisms (conferences, seminars, workshops, working g</w:t>
      </w:r>
      <w:r w:rsidR="002B56AB" w:rsidRPr="00EB283A">
        <w:rPr>
          <w:rFonts w:ascii="Cambria" w:hAnsi="Cambria"/>
          <w:lang w:val="en-US"/>
        </w:rPr>
        <w:t xml:space="preserve">roups, organizations, networks and </w:t>
      </w:r>
      <w:r w:rsidR="00295793" w:rsidRPr="00EB283A">
        <w:rPr>
          <w:rFonts w:ascii="Cambria" w:hAnsi="Cambria"/>
          <w:lang w:val="en-US"/>
        </w:rPr>
        <w:t xml:space="preserve">collaborations) </w:t>
      </w:r>
      <w:r w:rsidR="00632884" w:rsidRPr="00EB283A">
        <w:rPr>
          <w:rFonts w:ascii="Cambria" w:hAnsi="Cambria"/>
          <w:lang w:val="en-US"/>
        </w:rPr>
        <w:t>are</w:t>
      </w:r>
      <w:r w:rsidR="00295793" w:rsidRPr="00EB283A">
        <w:rPr>
          <w:rFonts w:ascii="Cambria" w:hAnsi="Cambria"/>
          <w:lang w:val="en-US"/>
        </w:rPr>
        <w:t xml:space="preserve"> put in place</w:t>
      </w:r>
      <w:r w:rsidR="006B12E0" w:rsidRPr="00EB283A">
        <w:rPr>
          <w:rFonts w:ascii="Cambria" w:hAnsi="Cambria"/>
          <w:lang w:val="en-US"/>
        </w:rPr>
        <w:t xml:space="preserve">, and in parallel, </w:t>
      </w:r>
      <w:r w:rsidR="00632884" w:rsidRPr="00EB283A">
        <w:rPr>
          <w:rFonts w:ascii="Cambria" w:hAnsi="Cambria"/>
          <w:lang w:val="en-US"/>
        </w:rPr>
        <w:t xml:space="preserve">a training system is created with different modules that are built on each other and reinforce each other, and </w:t>
      </w:r>
      <w:r w:rsidR="00124A41" w:rsidRPr="00EB283A">
        <w:rPr>
          <w:rFonts w:ascii="Cambria" w:hAnsi="Cambria"/>
          <w:lang w:val="en-US"/>
        </w:rPr>
        <w:t>involve</w:t>
      </w:r>
      <w:r w:rsidR="00632884" w:rsidRPr="00EB283A">
        <w:rPr>
          <w:rFonts w:ascii="Cambria" w:hAnsi="Cambria"/>
          <w:lang w:val="en-US"/>
        </w:rPr>
        <w:t xml:space="preserve"> different levels of education (basic, intermediate and advanced), teachers, curricula and a </w:t>
      </w:r>
      <w:r w:rsidR="006B12E0" w:rsidRPr="00EB283A">
        <w:rPr>
          <w:rFonts w:ascii="Cambria" w:hAnsi="Cambria"/>
          <w:lang w:val="en-US"/>
        </w:rPr>
        <w:t xml:space="preserve">complete infrastructure. In this situation, it is possible to keep </w:t>
      </w:r>
      <w:r w:rsidR="00632884" w:rsidRPr="00EB283A">
        <w:rPr>
          <w:rFonts w:ascii="Cambria" w:hAnsi="Cambria"/>
          <w:lang w:val="en-US"/>
        </w:rPr>
        <w:t xml:space="preserve">the question of </w:t>
      </w:r>
      <w:r w:rsidR="006B12E0" w:rsidRPr="00EB283A">
        <w:rPr>
          <w:rFonts w:ascii="Cambria" w:hAnsi="Cambria"/>
          <w:lang w:val="en-US"/>
        </w:rPr>
        <w:t>values, ethical problems, intervention modes</w:t>
      </w:r>
      <w:r w:rsidR="00124A41" w:rsidRPr="00EB283A">
        <w:rPr>
          <w:rFonts w:ascii="Cambria" w:hAnsi="Cambria"/>
          <w:lang w:val="en-US"/>
        </w:rPr>
        <w:t>,</w:t>
      </w:r>
      <w:r w:rsidR="006B12E0" w:rsidRPr="00EB283A">
        <w:rPr>
          <w:rFonts w:ascii="Cambria" w:hAnsi="Cambria"/>
          <w:lang w:val="en-US"/>
        </w:rPr>
        <w:t xml:space="preserve"> </w:t>
      </w:r>
      <w:r w:rsidR="00124A41" w:rsidRPr="00EB283A">
        <w:rPr>
          <w:rFonts w:ascii="Cambria" w:hAnsi="Cambria"/>
          <w:lang w:val="en-US"/>
        </w:rPr>
        <w:t>as well as</w:t>
      </w:r>
      <w:r w:rsidR="006B12E0" w:rsidRPr="00EB283A">
        <w:rPr>
          <w:rFonts w:ascii="Cambria" w:hAnsi="Cambria"/>
          <w:lang w:val="en-US"/>
        </w:rPr>
        <w:t xml:space="preserve"> maintaining quality assurance</w:t>
      </w:r>
      <w:r w:rsidR="00124A41" w:rsidRPr="00EB283A">
        <w:rPr>
          <w:rFonts w:ascii="Cambria" w:hAnsi="Cambria"/>
          <w:lang w:val="en-US"/>
        </w:rPr>
        <w:t>,</w:t>
      </w:r>
      <w:r w:rsidR="006B12E0" w:rsidRPr="00EB283A">
        <w:rPr>
          <w:rFonts w:ascii="Cambria" w:hAnsi="Cambria"/>
          <w:lang w:val="en-US"/>
        </w:rPr>
        <w:t xml:space="preserve"> </w:t>
      </w:r>
      <w:r w:rsidR="00632884" w:rsidRPr="00EB283A">
        <w:rPr>
          <w:rFonts w:ascii="Cambria" w:hAnsi="Cambria"/>
          <w:lang w:val="en-US"/>
        </w:rPr>
        <w:t>on the agenda. This is what we call the</w:t>
      </w:r>
      <w:r w:rsidR="006B12E0" w:rsidRPr="00EB283A">
        <w:rPr>
          <w:rFonts w:ascii="Cambria" w:hAnsi="Cambria"/>
          <w:lang w:val="en-US"/>
        </w:rPr>
        <w:t xml:space="preserve"> </w:t>
      </w:r>
      <w:r w:rsidR="006B12E0" w:rsidRPr="00EB283A">
        <w:rPr>
          <w:rFonts w:ascii="Cambria" w:hAnsi="Cambria"/>
          <w:i/>
          <w:lang w:val="en-US"/>
        </w:rPr>
        <w:t>standing conference on community development</w:t>
      </w:r>
      <w:r w:rsidR="006B12E0" w:rsidRPr="00EB283A">
        <w:rPr>
          <w:rFonts w:ascii="Cambria" w:hAnsi="Cambria"/>
          <w:lang w:val="en-US"/>
        </w:rPr>
        <w:t xml:space="preserve">, </w:t>
      </w:r>
      <w:r w:rsidR="00632884" w:rsidRPr="00EB283A">
        <w:rPr>
          <w:rFonts w:ascii="Cambria" w:hAnsi="Cambria"/>
          <w:lang w:val="en-US"/>
        </w:rPr>
        <w:t xml:space="preserve">that is, the </w:t>
      </w:r>
      <w:r w:rsidR="006B12E0" w:rsidRPr="00EB283A">
        <w:rPr>
          <w:rFonts w:ascii="Cambria" w:hAnsi="Cambria"/>
          <w:lang w:val="en-US"/>
        </w:rPr>
        <w:t xml:space="preserve">permanent </w:t>
      </w:r>
      <w:r w:rsidR="00632884" w:rsidRPr="00EB283A">
        <w:rPr>
          <w:rFonts w:ascii="Cambria" w:hAnsi="Cambria"/>
          <w:lang w:val="en-US"/>
        </w:rPr>
        <w:t>exchange</w:t>
      </w:r>
      <w:r w:rsidR="006B12E0" w:rsidRPr="00EB283A">
        <w:rPr>
          <w:rFonts w:ascii="Cambria" w:hAnsi="Cambria"/>
          <w:lang w:val="en-US"/>
        </w:rPr>
        <w:t xml:space="preserve"> </w:t>
      </w:r>
      <w:r w:rsidR="00632884" w:rsidRPr="00EB283A">
        <w:rPr>
          <w:rFonts w:ascii="Cambria" w:hAnsi="Cambria"/>
          <w:lang w:val="en-US"/>
        </w:rPr>
        <w:t xml:space="preserve">of </w:t>
      </w:r>
      <w:r w:rsidR="00124A41" w:rsidRPr="00EB283A">
        <w:rPr>
          <w:rFonts w:ascii="Cambria" w:hAnsi="Cambria"/>
          <w:lang w:val="en-US"/>
        </w:rPr>
        <w:t>the profession</w:t>
      </w:r>
      <w:r w:rsidR="006B12E0" w:rsidRPr="00EB283A">
        <w:rPr>
          <w:rFonts w:ascii="Cambria" w:hAnsi="Cambria"/>
          <w:lang w:val="en-US"/>
        </w:rPr>
        <w:t>. The values ​​and ethical standards based on the consensus of professionals result in a strong commitment and increase the social legitimacy of the profession</w:t>
      </w:r>
      <w:r w:rsidR="002B56AB" w:rsidRPr="00EB283A">
        <w:rPr>
          <w:rFonts w:ascii="Cambria" w:hAnsi="Cambria"/>
          <w:lang w:val="en-US"/>
        </w:rPr>
        <w:t>,</w:t>
      </w:r>
      <w:r w:rsidR="006B12E0" w:rsidRPr="00EB283A">
        <w:rPr>
          <w:rFonts w:ascii="Cambria" w:hAnsi="Cambria"/>
          <w:lang w:val="en-US"/>
        </w:rPr>
        <w:t xml:space="preserve"> while </w:t>
      </w:r>
      <w:r w:rsidR="00632884" w:rsidRPr="00EB283A">
        <w:rPr>
          <w:rFonts w:ascii="Cambria" w:hAnsi="Cambria"/>
          <w:lang w:val="en-US"/>
        </w:rPr>
        <w:t>also</w:t>
      </w:r>
      <w:r w:rsidR="006B12E0" w:rsidRPr="00EB283A">
        <w:rPr>
          <w:rFonts w:ascii="Cambria" w:hAnsi="Cambria"/>
          <w:lang w:val="en-US"/>
        </w:rPr>
        <w:t xml:space="preserve"> allowing </w:t>
      </w:r>
      <w:r w:rsidR="00124A41" w:rsidRPr="00EB283A">
        <w:rPr>
          <w:rFonts w:ascii="Cambria" w:hAnsi="Cambria"/>
          <w:lang w:val="en-US"/>
        </w:rPr>
        <w:t xml:space="preserve">for </w:t>
      </w:r>
      <w:r w:rsidR="00B06D3D" w:rsidRPr="00EB283A">
        <w:rPr>
          <w:rFonts w:ascii="Cambria" w:hAnsi="Cambria"/>
          <w:lang w:val="en-US"/>
        </w:rPr>
        <w:t>reach</w:t>
      </w:r>
      <w:r w:rsidR="00124A41" w:rsidRPr="00EB283A">
        <w:rPr>
          <w:rFonts w:ascii="Cambria" w:hAnsi="Cambria"/>
          <w:lang w:val="en-US"/>
        </w:rPr>
        <w:t>ing</w:t>
      </w:r>
      <w:r w:rsidR="00B06D3D" w:rsidRPr="00EB283A">
        <w:rPr>
          <w:rFonts w:ascii="Cambria" w:hAnsi="Cambria"/>
          <w:lang w:val="en-US"/>
        </w:rPr>
        <w:t xml:space="preserve"> a </w:t>
      </w:r>
      <w:r w:rsidR="006B12E0" w:rsidRPr="00EB283A">
        <w:rPr>
          <w:rFonts w:ascii="Cambria" w:hAnsi="Cambria"/>
          <w:lang w:val="en-US"/>
        </w:rPr>
        <w:t xml:space="preserve">consensus </w:t>
      </w:r>
      <w:r w:rsidR="00B06D3D" w:rsidRPr="00EB283A">
        <w:rPr>
          <w:rFonts w:ascii="Cambria" w:hAnsi="Cambria"/>
          <w:lang w:val="en-US"/>
        </w:rPr>
        <w:t xml:space="preserve">in terms of defining and updating the standards of </w:t>
      </w:r>
      <w:r w:rsidR="006B12E0" w:rsidRPr="00EB283A">
        <w:rPr>
          <w:rFonts w:ascii="Cambria" w:hAnsi="Cambria"/>
          <w:lang w:val="en-US"/>
        </w:rPr>
        <w:t>community development.</w:t>
      </w:r>
    </w:p>
    <w:p w14:paraId="16D6F54B" w14:textId="77777777" w:rsidR="00124A41" w:rsidRPr="00EB283A" w:rsidRDefault="00124A41" w:rsidP="00405030">
      <w:pPr>
        <w:autoSpaceDE w:val="0"/>
        <w:autoSpaceDN w:val="0"/>
        <w:adjustRightInd w:val="0"/>
        <w:rPr>
          <w:rFonts w:ascii="Cambria" w:hAnsi="Cambria"/>
          <w:lang w:val="en-US"/>
        </w:rPr>
      </w:pPr>
    </w:p>
    <w:p w14:paraId="4F8CF40B" w14:textId="77777777" w:rsidR="00784F1E" w:rsidRPr="00EB283A" w:rsidRDefault="00784F1E" w:rsidP="00405030">
      <w:pPr>
        <w:autoSpaceDE w:val="0"/>
        <w:autoSpaceDN w:val="0"/>
        <w:adjustRightInd w:val="0"/>
        <w:rPr>
          <w:rFonts w:ascii="Cambria" w:hAnsi="Cambria"/>
          <w:lang w:val="en-US"/>
        </w:rPr>
      </w:pPr>
      <w:r w:rsidRPr="00EB283A">
        <w:rPr>
          <w:rFonts w:ascii="Cambria" w:hAnsi="Cambria"/>
          <w:lang w:val="en-US"/>
        </w:rPr>
        <w:t xml:space="preserve">In line with this, in the professional networks of different countries there are differences in terms of fundamental values, principles and legitimacy issues as well. In addition to </w:t>
      </w:r>
      <w:r w:rsidR="003D4663" w:rsidRPr="00EB283A">
        <w:rPr>
          <w:rFonts w:ascii="Cambria" w:hAnsi="Cambria"/>
          <w:lang w:val="en-US"/>
        </w:rPr>
        <w:t xml:space="preserve">this </w:t>
      </w:r>
      <w:r w:rsidRPr="00EB283A">
        <w:rPr>
          <w:rFonts w:ascii="Cambria" w:hAnsi="Cambria"/>
          <w:lang w:val="en-US"/>
        </w:rPr>
        <w:t xml:space="preserve">being something culturally determined, we </w:t>
      </w:r>
      <w:r w:rsidR="003D4663" w:rsidRPr="00EB283A">
        <w:rPr>
          <w:rFonts w:ascii="Cambria" w:hAnsi="Cambria"/>
          <w:lang w:val="en-US"/>
        </w:rPr>
        <w:t>hereby</w:t>
      </w:r>
      <w:r w:rsidRPr="00EB283A">
        <w:rPr>
          <w:rFonts w:ascii="Cambria" w:hAnsi="Cambria"/>
          <w:lang w:val="en-US"/>
        </w:rPr>
        <w:t xml:space="preserve"> </w:t>
      </w:r>
      <w:r w:rsidR="00124A41" w:rsidRPr="00EB283A">
        <w:rPr>
          <w:rFonts w:ascii="Cambria" w:hAnsi="Cambria"/>
          <w:lang w:val="en-US"/>
        </w:rPr>
        <w:t xml:space="preserve">wish to </w:t>
      </w:r>
      <w:r w:rsidRPr="00EB283A">
        <w:rPr>
          <w:rFonts w:ascii="Cambria" w:hAnsi="Cambria"/>
          <w:lang w:val="en-US"/>
        </w:rPr>
        <w:t xml:space="preserve">focus on two of the most important, fundamental values, namely the principles of </w:t>
      </w:r>
      <w:r w:rsidRPr="00EB283A">
        <w:rPr>
          <w:rFonts w:ascii="Cambria" w:hAnsi="Cambria"/>
          <w:i/>
          <w:lang w:val="en-US"/>
        </w:rPr>
        <w:t>community and participation</w:t>
      </w:r>
      <w:r w:rsidRPr="00EB283A">
        <w:rPr>
          <w:rFonts w:ascii="Cambria" w:hAnsi="Cambria"/>
          <w:lang w:val="en-US"/>
        </w:rPr>
        <w:t xml:space="preserve">. In countries where </w:t>
      </w:r>
      <w:r w:rsidR="00124A41" w:rsidRPr="00EB283A">
        <w:rPr>
          <w:rFonts w:ascii="Cambria" w:hAnsi="Cambria"/>
          <w:lang w:val="en-US"/>
        </w:rPr>
        <w:t>the profession’s</w:t>
      </w:r>
      <w:r w:rsidRPr="00EB283A">
        <w:rPr>
          <w:rFonts w:ascii="Cambria" w:hAnsi="Cambria"/>
          <w:lang w:val="en-US"/>
        </w:rPr>
        <w:t xml:space="preserve"> basic principles are considered to be the essential building blocks of democracy, </w:t>
      </w:r>
      <w:r w:rsidR="00124A41" w:rsidRPr="00EB283A">
        <w:rPr>
          <w:rFonts w:ascii="Cambria" w:hAnsi="Cambria"/>
          <w:lang w:val="en-US"/>
        </w:rPr>
        <w:t xml:space="preserve">incorporating </w:t>
      </w:r>
      <w:r w:rsidRPr="00EB283A">
        <w:rPr>
          <w:rFonts w:ascii="Cambria" w:hAnsi="Cambria"/>
          <w:lang w:val="en-US"/>
        </w:rPr>
        <w:t xml:space="preserve">the values </w:t>
      </w:r>
      <w:r w:rsidR="003D4663" w:rsidRPr="00EB283A">
        <w:rPr>
          <w:rFonts w:ascii="Cambria" w:hAnsi="Cambria"/>
          <w:lang w:val="en-US"/>
        </w:rPr>
        <w:t>formulated during</w:t>
      </w:r>
      <w:r w:rsidRPr="00EB283A">
        <w:rPr>
          <w:rFonts w:ascii="Cambria" w:hAnsi="Cambria"/>
          <w:lang w:val="en-US"/>
        </w:rPr>
        <w:t xml:space="preserve"> </w:t>
      </w:r>
      <w:r w:rsidR="00124A41" w:rsidRPr="00EB283A">
        <w:rPr>
          <w:rFonts w:ascii="Cambria" w:hAnsi="Cambria"/>
          <w:lang w:val="en-US"/>
        </w:rPr>
        <w:t xml:space="preserve">the </w:t>
      </w:r>
      <w:r w:rsidRPr="00EB283A">
        <w:rPr>
          <w:rFonts w:ascii="Cambria" w:hAnsi="Cambria"/>
          <w:lang w:val="en-US"/>
        </w:rPr>
        <w:t xml:space="preserve">social practice </w:t>
      </w:r>
      <w:r w:rsidR="00603190" w:rsidRPr="00EB283A">
        <w:rPr>
          <w:rFonts w:ascii="Cambria" w:hAnsi="Cambria"/>
          <w:lang w:val="en-US"/>
        </w:rPr>
        <w:t>(</w:t>
      </w:r>
      <w:r w:rsidR="00603190" w:rsidRPr="00EB283A">
        <w:rPr>
          <w:rFonts w:ascii="Cambria" w:hAnsi="Cambria"/>
          <w:i/>
          <w:lang w:val="en-US"/>
        </w:rPr>
        <w:t>equality, diversity, tolerance, cooperation, partnership, solidarity, etc.</w:t>
      </w:r>
      <w:r w:rsidR="00603190" w:rsidRPr="00EB283A">
        <w:rPr>
          <w:rFonts w:ascii="Cambria" w:hAnsi="Cambria"/>
          <w:lang w:val="en-US"/>
        </w:rPr>
        <w:t xml:space="preserve">) </w:t>
      </w:r>
      <w:r w:rsidR="002B56AB" w:rsidRPr="00EB283A">
        <w:rPr>
          <w:rFonts w:ascii="Cambria" w:hAnsi="Cambria"/>
          <w:lang w:val="en-US"/>
        </w:rPr>
        <w:t>into</w:t>
      </w:r>
      <w:r w:rsidR="003D4663" w:rsidRPr="00EB283A">
        <w:rPr>
          <w:rFonts w:ascii="Cambria" w:hAnsi="Cambria"/>
          <w:lang w:val="en-US"/>
        </w:rPr>
        <w:t xml:space="preserve"> the profession has </w:t>
      </w:r>
      <w:r w:rsidR="00603190" w:rsidRPr="00EB283A">
        <w:rPr>
          <w:rFonts w:ascii="Cambria" w:hAnsi="Cambria"/>
          <w:lang w:val="en-US"/>
        </w:rPr>
        <w:t xml:space="preserve">tended to </w:t>
      </w:r>
      <w:r w:rsidR="003D4663" w:rsidRPr="00EB283A">
        <w:rPr>
          <w:rFonts w:ascii="Cambria" w:hAnsi="Cambria"/>
          <w:lang w:val="en-US"/>
        </w:rPr>
        <w:t>be</w:t>
      </w:r>
      <w:r w:rsidR="00603190" w:rsidRPr="00EB283A">
        <w:rPr>
          <w:rFonts w:ascii="Cambria" w:hAnsi="Cambria"/>
          <w:lang w:val="en-US"/>
        </w:rPr>
        <w:t xml:space="preserve"> prioritized.</w:t>
      </w:r>
      <w:r w:rsidRPr="00EB283A">
        <w:rPr>
          <w:rFonts w:ascii="Cambria" w:hAnsi="Cambria"/>
          <w:lang w:val="en-US"/>
        </w:rPr>
        <w:t xml:space="preserve"> We are committed to these values</w:t>
      </w:r>
      <w:r w:rsidR="00603190" w:rsidRPr="00EB283A">
        <w:rPr>
          <w:rFonts w:ascii="Cambria" w:hAnsi="Cambria"/>
          <w:lang w:val="en-US"/>
        </w:rPr>
        <w:t xml:space="preserve"> as well</w:t>
      </w:r>
      <w:r w:rsidRPr="00EB283A">
        <w:rPr>
          <w:rFonts w:ascii="Cambria" w:hAnsi="Cambria"/>
          <w:lang w:val="en-US"/>
        </w:rPr>
        <w:t>, but we still lack consensus-based professional agreements of th</w:t>
      </w:r>
      <w:r w:rsidR="00603190" w:rsidRPr="00EB283A">
        <w:rPr>
          <w:rFonts w:ascii="Cambria" w:hAnsi="Cambria"/>
          <w:lang w:val="en-US"/>
        </w:rPr>
        <w:t>e above-mentioned</w:t>
      </w:r>
      <w:r w:rsidRPr="00EB283A">
        <w:rPr>
          <w:rFonts w:ascii="Cambria" w:hAnsi="Cambria"/>
          <w:lang w:val="en-US"/>
        </w:rPr>
        <w:t xml:space="preserve"> magnitude.</w:t>
      </w:r>
    </w:p>
    <w:p w14:paraId="6D7B33DE" w14:textId="77777777" w:rsidR="00124A41" w:rsidRPr="00EB283A" w:rsidRDefault="00124A41" w:rsidP="00405030">
      <w:pPr>
        <w:rPr>
          <w:rFonts w:ascii="Cambria" w:hAnsi="Cambria"/>
          <w:b/>
          <w:lang w:val="en-US"/>
        </w:rPr>
      </w:pPr>
    </w:p>
    <w:p w14:paraId="2A81BEBD" w14:textId="77777777" w:rsidR="00596C02" w:rsidRPr="00EB283A" w:rsidRDefault="00596C02" w:rsidP="00596C02">
      <w:pPr>
        <w:autoSpaceDE w:val="0"/>
        <w:autoSpaceDN w:val="0"/>
        <w:adjustRightInd w:val="0"/>
        <w:rPr>
          <w:rFonts w:ascii="Cambria" w:hAnsi="Cambria"/>
          <w:b/>
          <w:lang w:val="en-US"/>
        </w:rPr>
      </w:pPr>
      <w:r w:rsidRPr="00EB283A">
        <w:rPr>
          <w:rFonts w:ascii="Cambria" w:hAnsi="Cambria"/>
          <w:b/>
          <w:lang w:val="en-US"/>
        </w:rPr>
        <w:t>Different focus</w:t>
      </w:r>
      <w:r w:rsidR="00282EB2" w:rsidRPr="00EB283A">
        <w:rPr>
          <w:rFonts w:ascii="Cambria" w:hAnsi="Cambria"/>
          <w:b/>
          <w:lang w:val="en-US"/>
        </w:rPr>
        <w:t>es</w:t>
      </w:r>
      <w:r w:rsidRPr="00EB283A">
        <w:rPr>
          <w:rFonts w:ascii="Cambria" w:hAnsi="Cambria"/>
          <w:b/>
          <w:lang w:val="en-US"/>
        </w:rPr>
        <w:t xml:space="preserve"> of professional work</w:t>
      </w:r>
    </w:p>
    <w:p w14:paraId="4E7F3280" w14:textId="77777777" w:rsidR="00596C02" w:rsidRPr="00EB283A" w:rsidRDefault="00596C02" w:rsidP="00596C02">
      <w:pPr>
        <w:autoSpaceDE w:val="0"/>
        <w:autoSpaceDN w:val="0"/>
        <w:adjustRightInd w:val="0"/>
        <w:rPr>
          <w:rFonts w:ascii="Cambria" w:hAnsi="Cambria"/>
          <w:lang w:val="en-US"/>
        </w:rPr>
      </w:pPr>
    </w:p>
    <w:p w14:paraId="00C12A2D" w14:textId="77777777" w:rsidR="00596C02" w:rsidRPr="00EB283A" w:rsidRDefault="003D44C9" w:rsidP="00596C02">
      <w:pPr>
        <w:autoSpaceDE w:val="0"/>
        <w:autoSpaceDN w:val="0"/>
        <w:adjustRightInd w:val="0"/>
        <w:rPr>
          <w:rFonts w:ascii="Cambria" w:hAnsi="Cambria"/>
          <w:lang w:val="en-US"/>
        </w:rPr>
      </w:pPr>
      <w:r w:rsidRPr="00EB283A">
        <w:rPr>
          <w:rFonts w:ascii="Cambria" w:hAnsi="Cambria"/>
          <w:lang w:val="en-US"/>
        </w:rPr>
        <w:t>As</w:t>
      </w:r>
      <w:r w:rsidR="00596C02" w:rsidRPr="00EB283A">
        <w:rPr>
          <w:rFonts w:ascii="Cambria" w:hAnsi="Cambria"/>
          <w:lang w:val="en-US"/>
        </w:rPr>
        <w:t xml:space="preserve"> I have already described </w:t>
      </w:r>
      <w:r w:rsidRPr="00EB283A">
        <w:rPr>
          <w:rFonts w:ascii="Cambria" w:hAnsi="Cambria"/>
          <w:lang w:val="en-US"/>
        </w:rPr>
        <w:t xml:space="preserve">elsewhere </w:t>
      </w:r>
      <w:r w:rsidR="00596C02" w:rsidRPr="00EB283A">
        <w:rPr>
          <w:rFonts w:ascii="Cambria" w:hAnsi="Cambria"/>
          <w:lang w:val="en-US"/>
        </w:rPr>
        <w:t>(Vercseg, 2011)</w:t>
      </w:r>
      <w:r w:rsidR="00282EB2" w:rsidRPr="00EB283A">
        <w:rPr>
          <w:rFonts w:ascii="Cambria" w:hAnsi="Cambria"/>
          <w:lang w:val="en-US"/>
        </w:rPr>
        <w:t>,</w:t>
      </w:r>
      <w:r w:rsidR="00596C02" w:rsidRPr="00EB283A">
        <w:rPr>
          <w:rFonts w:ascii="Cambria" w:hAnsi="Cambria"/>
          <w:lang w:val="en-US"/>
        </w:rPr>
        <w:t xml:space="preserve"> community development by its nature</w:t>
      </w:r>
      <w:r w:rsidR="00235368" w:rsidRPr="00EB283A">
        <w:rPr>
          <w:rFonts w:ascii="Cambria" w:hAnsi="Cambria"/>
          <w:lang w:val="en-US"/>
        </w:rPr>
        <w:t xml:space="preserve"> tends to</w:t>
      </w:r>
      <w:r w:rsidR="00596C02" w:rsidRPr="00EB283A">
        <w:rPr>
          <w:rFonts w:ascii="Cambria" w:hAnsi="Cambria"/>
          <w:lang w:val="en-US"/>
        </w:rPr>
        <w:t xml:space="preserve"> </w:t>
      </w:r>
      <w:r w:rsidR="00596C02" w:rsidRPr="00EB283A">
        <w:rPr>
          <w:rFonts w:ascii="Cambria" w:hAnsi="Cambria"/>
          <w:i/>
          <w:lang w:val="en-US"/>
        </w:rPr>
        <w:t>move together with a constantly changing society</w:t>
      </w:r>
      <w:r w:rsidR="00235368" w:rsidRPr="00EB283A">
        <w:rPr>
          <w:rFonts w:ascii="Cambria" w:hAnsi="Cambria"/>
          <w:lang w:val="en-US"/>
        </w:rPr>
        <w:t>, shaping, expanding, deepening and altering</w:t>
      </w:r>
      <w:r w:rsidR="00596C02" w:rsidRPr="00EB283A">
        <w:rPr>
          <w:rFonts w:ascii="Cambria" w:hAnsi="Cambria"/>
          <w:lang w:val="en-US"/>
        </w:rPr>
        <w:t xml:space="preserve"> its scope, initiative</w:t>
      </w:r>
      <w:r w:rsidR="00282EB2" w:rsidRPr="00EB283A">
        <w:rPr>
          <w:rFonts w:ascii="Cambria" w:hAnsi="Cambria"/>
          <w:lang w:val="en-US"/>
        </w:rPr>
        <w:t>s and</w:t>
      </w:r>
      <w:r w:rsidR="00596C02" w:rsidRPr="00EB283A">
        <w:rPr>
          <w:rFonts w:ascii="Cambria" w:hAnsi="Cambria"/>
          <w:lang w:val="en-US"/>
        </w:rPr>
        <w:t xml:space="preserve"> activi</w:t>
      </w:r>
      <w:r w:rsidR="00282EB2" w:rsidRPr="00EB283A">
        <w:rPr>
          <w:rFonts w:ascii="Cambria" w:hAnsi="Cambria"/>
          <w:lang w:val="en-US"/>
        </w:rPr>
        <w:t xml:space="preserve">ty focuses according to the </w:t>
      </w:r>
      <w:r w:rsidR="00282EB2" w:rsidRPr="00EB283A">
        <w:rPr>
          <w:rFonts w:ascii="Cambria" w:hAnsi="Cambria"/>
          <w:lang w:val="en-US"/>
        </w:rPr>
        <w:lastRenderedPageBreak/>
        <w:t xml:space="preserve">movements </w:t>
      </w:r>
      <w:r w:rsidR="00235368" w:rsidRPr="00EB283A">
        <w:rPr>
          <w:rFonts w:ascii="Cambria" w:hAnsi="Cambria"/>
          <w:lang w:val="en-US"/>
        </w:rPr>
        <w:t>of</w:t>
      </w:r>
      <w:r w:rsidR="00282EB2" w:rsidRPr="00EB283A">
        <w:rPr>
          <w:rFonts w:ascii="Cambria" w:hAnsi="Cambria"/>
          <w:lang w:val="en-US"/>
        </w:rPr>
        <w:t xml:space="preserve"> society</w:t>
      </w:r>
      <w:r w:rsidR="00596C02" w:rsidRPr="00EB283A">
        <w:rPr>
          <w:rFonts w:ascii="Cambria" w:hAnsi="Cambria"/>
          <w:lang w:val="en-US"/>
        </w:rPr>
        <w:t xml:space="preserve">. </w:t>
      </w:r>
      <w:r w:rsidR="00596C02" w:rsidRPr="00EB283A">
        <w:rPr>
          <w:rFonts w:ascii="Cambria" w:hAnsi="Cambria"/>
          <w:i/>
          <w:lang w:val="en-US"/>
        </w:rPr>
        <w:t xml:space="preserve">If we look at these focuses </w:t>
      </w:r>
      <w:r w:rsidR="00282EB2" w:rsidRPr="00EB283A">
        <w:rPr>
          <w:rFonts w:ascii="Cambria" w:hAnsi="Cambria"/>
          <w:i/>
          <w:lang w:val="en-US"/>
        </w:rPr>
        <w:t>on the</w:t>
      </w:r>
      <w:r w:rsidR="00596C02" w:rsidRPr="00EB283A">
        <w:rPr>
          <w:rFonts w:ascii="Cambria" w:hAnsi="Cambria"/>
          <w:i/>
          <w:lang w:val="en-US"/>
        </w:rPr>
        <w:t xml:space="preserve"> European level, the </w:t>
      </w:r>
      <w:r w:rsidR="00235368" w:rsidRPr="00EB283A">
        <w:rPr>
          <w:rFonts w:ascii="Cambria" w:hAnsi="Cambria"/>
          <w:i/>
          <w:lang w:val="en-US"/>
        </w:rPr>
        <w:t>list</w:t>
      </w:r>
      <w:r w:rsidR="00596C02" w:rsidRPr="00EB283A">
        <w:rPr>
          <w:rFonts w:ascii="Cambria" w:hAnsi="Cambria"/>
          <w:i/>
          <w:lang w:val="en-US"/>
        </w:rPr>
        <w:t xml:space="preserve"> includes almost every major </w:t>
      </w:r>
      <w:r w:rsidR="00282EB2" w:rsidRPr="00EB283A">
        <w:rPr>
          <w:rFonts w:ascii="Cambria" w:hAnsi="Cambria"/>
          <w:i/>
          <w:lang w:val="en-US"/>
        </w:rPr>
        <w:t xml:space="preserve">professional </w:t>
      </w:r>
      <w:r w:rsidR="00596C02" w:rsidRPr="00EB283A">
        <w:rPr>
          <w:rFonts w:ascii="Cambria" w:hAnsi="Cambria"/>
          <w:i/>
          <w:lang w:val="en-US"/>
        </w:rPr>
        <w:t>area of the past decades</w:t>
      </w:r>
      <w:r w:rsidR="00596C02" w:rsidRPr="00EB283A">
        <w:rPr>
          <w:rFonts w:ascii="Cambria" w:hAnsi="Cambria"/>
          <w:lang w:val="en-US"/>
        </w:rPr>
        <w:t>:</w:t>
      </w:r>
    </w:p>
    <w:p w14:paraId="0D7BB361" w14:textId="77777777" w:rsidR="00596C02" w:rsidRPr="00EB283A" w:rsidRDefault="00596C02" w:rsidP="00114584">
      <w:pPr>
        <w:autoSpaceDE w:val="0"/>
        <w:autoSpaceDN w:val="0"/>
        <w:adjustRightInd w:val="0"/>
        <w:jc w:val="both"/>
        <w:rPr>
          <w:rFonts w:ascii="Cambria" w:hAnsi="Cambria"/>
          <w:lang w:val="en-US"/>
        </w:rPr>
      </w:pPr>
    </w:p>
    <w:p w14:paraId="5D9D381A" w14:textId="77777777" w:rsidR="00596C02" w:rsidRPr="00EB283A" w:rsidRDefault="00596C02" w:rsidP="00596C02">
      <w:pPr>
        <w:autoSpaceDE w:val="0"/>
        <w:autoSpaceDN w:val="0"/>
        <w:adjustRightInd w:val="0"/>
        <w:jc w:val="both"/>
        <w:rPr>
          <w:rFonts w:ascii="Cambria" w:hAnsi="Cambria"/>
          <w:lang w:val="en-US"/>
        </w:rPr>
      </w:pPr>
      <w:r w:rsidRPr="00EB283A">
        <w:rPr>
          <w:rFonts w:ascii="Cambria" w:hAnsi="Cambria"/>
          <w:lang w:val="en-US"/>
        </w:rPr>
        <w:t>• the development of civil society,</w:t>
      </w:r>
    </w:p>
    <w:p w14:paraId="737E14B2" w14:textId="77777777" w:rsidR="00596C02" w:rsidRPr="00EB283A" w:rsidRDefault="00596C02" w:rsidP="00596C02">
      <w:pPr>
        <w:autoSpaceDE w:val="0"/>
        <w:autoSpaceDN w:val="0"/>
        <w:adjustRightInd w:val="0"/>
        <w:jc w:val="both"/>
        <w:rPr>
          <w:rFonts w:ascii="Cambria" w:hAnsi="Cambria"/>
          <w:lang w:val="en-US"/>
        </w:rPr>
      </w:pPr>
      <w:r w:rsidRPr="00EB283A">
        <w:rPr>
          <w:rFonts w:ascii="Cambria" w:hAnsi="Cambria"/>
          <w:lang w:val="en-US"/>
        </w:rPr>
        <w:t>• theory and research, experimental work,</w:t>
      </w:r>
    </w:p>
    <w:p w14:paraId="46ECF1B1" w14:textId="77777777" w:rsidR="00596C02" w:rsidRPr="00EB283A" w:rsidRDefault="00596C02" w:rsidP="00596C02">
      <w:pPr>
        <w:autoSpaceDE w:val="0"/>
        <w:autoSpaceDN w:val="0"/>
        <w:adjustRightInd w:val="0"/>
        <w:jc w:val="both"/>
        <w:rPr>
          <w:rFonts w:ascii="Cambria" w:hAnsi="Cambria"/>
          <w:lang w:val="en-US"/>
        </w:rPr>
      </w:pPr>
      <w:r w:rsidRPr="00EB283A">
        <w:rPr>
          <w:rFonts w:ascii="Cambria" w:hAnsi="Cambria"/>
          <w:lang w:val="en-US"/>
        </w:rPr>
        <w:t>• sustainable development, environment,</w:t>
      </w:r>
    </w:p>
    <w:p w14:paraId="0B00E50D" w14:textId="77777777" w:rsidR="00596C02" w:rsidRPr="00EB283A" w:rsidRDefault="00596C02" w:rsidP="00596C02">
      <w:pPr>
        <w:autoSpaceDE w:val="0"/>
        <w:autoSpaceDN w:val="0"/>
        <w:adjustRightInd w:val="0"/>
        <w:jc w:val="both"/>
        <w:rPr>
          <w:rFonts w:ascii="Cambria" w:hAnsi="Cambria"/>
          <w:lang w:val="en-US"/>
        </w:rPr>
      </w:pPr>
      <w:r w:rsidRPr="00EB283A">
        <w:rPr>
          <w:rFonts w:ascii="Cambria" w:hAnsi="Cambria"/>
          <w:lang w:val="en-US"/>
        </w:rPr>
        <w:t xml:space="preserve">• training: training of activists, </w:t>
      </w:r>
      <w:r w:rsidR="00282EB2" w:rsidRPr="00EB283A">
        <w:rPr>
          <w:rFonts w:ascii="Cambria" w:hAnsi="Cambria"/>
          <w:lang w:val="en-US"/>
        </w:rPr>
        <w:t>professional</w:t>
      </w:r>
      <w:r w:rsidRPr="00EB283A">
        <w:rPr>
          <w:rFonts w:ascii="Cambria" w:hAnsi="Cambria"/>
          <w:lang w:val="en-US"/>
        </w:rPr>
        <w:t xml:space="preserve"> training from vocational training to higher education,</w:t>
      </w:r>
    </w:p>
    <w:p w14:paraId="3C5FDDB8" w14:textId="77777777" w:rsidR="00596C02" w:rsidRPr="00EB283A" w:rsidRDefault="00596C02" w:rsidP="00596C02">
      <w:pPr>
        <w:autoSpaceDE w:val="0"/>
        <w:autoSpaceDN w:val="0"/>
        <w:adjustRightInd w:val="0"/>
        <w:jc w:val="both"/>
        <w:rPr>
          <w:rFonts w:ascii="Cambria" w:hAnsi="Cambria"/>
          <w:lang w:val="en-US"/>
        </w:rPr>
      </w:pPr>
      <w:r w:rsidRPr="00EB283A">
        <w:rPr>
          <w:rFonts w:ascii="Cambria" w:hAnsi="Cambria"/>
          <w:lang w:val="en-US"/>
        </w:rPr>
        <w:t>• working with minorities and immigrants,</w:t>
      </w:r>
    </w:p>
    <w:p w14:paraId="44C9A5F3" w14:textId="77777777" w:rsidR="00596C02" w:rsidRPr="00EB283A" w:rsidRDefault="00596C02" w:rsidP="00596C02">
      <w:pPr>
        <w:autoSpaceDE w:val="0"/>
        <w:autoSpaceDN w:val="0"/>
        <w:adjustRightInd w:val="0"/>
        <w:jc w:val="both"/>
        <w:rPr>
          <w:rFonts w:ascii="Cambria" w:hAnsi="Cambria"/>
          <w:lang w:val="en-US"/>
        </w:rPr>
      </w:pPr>
      <w:r w:rsidRPr="00EB283A">
        <w:rPr>
          <w:rFonts w:ascii="Cambria" w:hAnsi="Cambria"/>
          <w:lang w:val="en-US"/>
        </w:rPr>
        <w:t>• community-based economic development - social economy,</w:t>
      </w:r>
    </w:p>
    <w:p w14:paraId="06F02769" w14:textId="77777777" w:rsidR="00596C02" w:rsidRPr="00EB283A" w:rsidRDefault="00596C02" w:rsidP="00596C02">
      <w:pPr>
        <w:autoSpaceDE w:val="0"/>
        <w:autoSpaceDN w:val="0"/>
        <w:adjustRightInd w:val="0"/>
        <w:jc w:val="both"/>
        <w:rPr>
          <w:rFonts w:ascii="Cambria" w:hAnsi="Cambria"/>
          <w:lang w:val="en-US"/>
        </w:rPr>
      </w:pPr>
      <w:r w:rsidRPr="00EB283A">
        <w:rPr>
          <w:rFonts w:ascii="Cambria" w:hAnsi="Cambria"/>
          <w:lang w:val="en-US"/>
        </w:rPr>
        <w:t>• community work with disadvantaged people - combating poverty,</w:t>
      </w:r>
    </w:p>
    <w:p w14:paraId="4624893D" w14:textId="77777777" w:rsidR="00596C02" w:rsidRPr="00EB283A" w:rsidRDefault="00596C02" w:rsidP="00596C02">
      <w:pPr>
        <w:autoSpaceDE w:val="0"/>
        <w:autoSpaceDN w:val="0"/>
        <w:adjustRightInd w:val="0"/>
        <w:jc w:val="both"/>
        <w:rPr>
          <w:rFonts w:ascii="Cambria" w:hAnsi="Cambria"/>
          <w:lang w:val="en-US"/>
        </w:rPr>
      </w:pPr>
      <w:r w:rsidRPr="00EB283A">
        <w:rPr>
          <w:rFonts w:ascii="Cambria" w:hAnsi="Cambria"/>
          <w:lang w:val="en-US"/>
        </w:rPr>
        <w:t xml:space="preserve">• community education, adult education, lifelong learning, </w:t>
      </w:r>
      <w:r w:rsidR="00235368" w:rsidRPr="00EB283A">
        <w:rPr>
          <w:rFonts w:ascii="Cambria" w:hAnsi="Cambria"/>
          <w:lang w:val="en-US"/>
        </w:rPr>
        <w:t xml:space="preserve">and </w:t>
      </w:r>
      <w:r w:rsidRPr="00EB283A">
        <w:rPr>
          <w:rFonts w:ascii="Cambria" w:hAnsi="Cambria"/>
          <w:lang w:val="en-US"/>
        </w:rPr>
        <w:t>cultural development,</w:t>
      </w:r>
    </w:p>
    <w:p w14:paraId="02B1B571" w14:textId="77777777" w:rsidR="00596C02" w:rsidRPr="00EB283A" w:rsidRDefault="00596C02" w:rsidP="00596C02">
      <w:pPr>
        <w:autoSpaceDE w:val="0"/>
        <w:autoSpaceDN w:val="0"/>
        <w:adjustRightInd w:val="0"/>
        <w:jc w:val="both"/>
        <w:rPr>
          <w:rFonts w:ascii="Cambria" w:hAnsi="Cambria"/>
          <w:lang w:val="en-US"/>
        </w:rPr>
      </w:pPr>
      <w:r w:rsidRPr="00EB283A">
        <w:rPr>
          <w:rFonts w:ascii="Cambria" w:hAnsi="Cambria"/>
          <w:lang w:val="en-US"/>
        </w:rPr>
        <w:t>• community organization,</w:t>
      </w:r>
    </w:p>
    <w:p w14:paraId="768A6014" w14:textId="77777777" w:rsidR="00596C02" w:rsidRPr="00EB283A" w:rsidRDefault="00596C02" w:rsidP="00596C02">
      <w:pPr>
        <w:autoSpaceDE w:val="0"/>
        <w:autoSpaceDN w:val="0"/>
        <w:adjustRightInd w:val="0"/>
        <w:jc w:val="both"/>
        <w:rPr>
          <w:rFonts w:ascii="Cambria" w:hAnsi="Cambria"/>
          <w:lang w:val="en-US"/>
        </w:rPr>
      </w:pPr>
      <w:r w:rsidRPr="00EB283A">
        <w:rPr>
          <w:rFonts w:ascii="Cambria" w:hAnsi="Cambria"/>
          <w:lang w:val="en-US"/>
        </w:rPr>
        <w:t>• community planning,</w:t>
      </w:r>
    </w:p>
    <w:p w14:paraId="3594C9AB" w14:textId="77777777" w:rsidR="00596C02" w:rsidRPr="00EB283A" w:rsidRDefault="00596C02" w:rsidP="00596C02">
      <w:pPr>
        <w:autoSpaceDE w:val="0"/>
        <w:autoSpaceDN w:val="0"/>
        <w:adjustRightInd w:val="0"/>
        <w:jc w:val="both"/>
        <w:rPr>
          <w:rFonts w:ascii="Cambria" w:hAnsi="Cambria"/>
          <w:lang w:val="en-US"/>
        </w:rPr>
      </w:pPr>
      <w:r w:rsidRPr="00EB283A">
        <w:rPr>
          <w:rFonts w:ascii="Cambria" w:hAnsi="Cambria"/>
          <w:lang w:val="en-US"/>
        </w:rPr>
        <w:t>• community deve</w:t>
      </w:r>
      <w:r w:rsidR="00282EB2" w:rsidRPr="00EB283A">
        <w:rPr>
          <w:rFonts w:ascii="Cambria" w:hAnsi="Cambria"/>
          <w:lang w:val="en-US"/>
        </w:rPr>
        <w:t xml:space="preserve">lopment policy and legislation on the </w:t>
      </w:r>
      <w:r w:rsidRPr="00EB283A">
        <w:rPr>
          <w:rFonts w:ascii="Cambria" w:hAnsi="Cambria"/>
          <w:lang w:val="en-US"/>
        </w:rPr>
        <w:t>European, national and local level</w:t>
      </w:r>
      <w:r w:rsidR="00282EB2" w:rsidRPr="00EB283A">
        <w:rPr>
          <w:rFonts w:ascii="Cambria" w:hAnsi="Cambria"/>
          <w:lang w:val="en-US"/>
        </w:rPr>
        <w:t>s</w:t>
      </w:r>
      <w:r w:rsidRPr="00EB283A">
        <w:rPr>
          <w:rFonts w:ascii="Cambria" w:hAnsi="Cambria"/>
          <w:lang w:val="en-US"/>
        </w:rPr>
        <w:t>,</w:t>
      </w:r>
    </w:p>
    <w:p w14:paraId="28096CFB" w14:textId="77777777" w:rsidR="00596C02" w:rsidRPr="00EB283A" w:rsidRDefault="00596C02" w:rsidP="00596C02">
      <w:pPr>
        <w:autoSpaceDE w:val="0"/>
        <w:autoSpaceDN w:val="0"/>
        <w:adjustRightInd w:val="0"/>
        <w:jc w:val="both"/>
        <w:rPr>
          <w:rFonts w:ascii="Cambria" w:hAnsi="Cambria"/>
          <w:lang w:val="en-US"/>
        </w:rPr>
      </w:pPr>
      <w:r w:rsidRPr="00EB283A">
        <w:rPr>
          <w:rFonts w:ascii="Cambria" w:hAnsi="Cambria"/>
          <w:lang w:val="en-US"/>
        </w:rPr>
        <w:t>• multiculturalism, racism and anti-discrimination work</w:t>
      </w:r>
      <w:r w:rsidR="00235368" w:rsidRPr="00EB283A">
        <w:rPr>
          <w:rFonts w:ascii="Cambria" w:hAnsi="Cambria"/>
          <w:lang w:val="en-US"/>
        </w:rPr>
        <w:t>,</w:t>
      </w:r>
    </w:p>
    <w:p w14:paraId="0CA69415" w14:textId="77777777" w:rsidR="00596C02" w:rsidRPr="00EB283A" w:rsidRDefault="00596C02" w:rsidP="00596C02">
      <w:pPr>
        <w:autoSpaceDE w:val="0"/>
        <w:autoSpaceDN w:val="0"/>
        <w:adjustRightInd w:val="0"/>
        <w:jc w:val="both"/>
        <w:rPr>
          <w:rFonts w:ascii="Cambria" w:hAnsi="Cambria"/>
          <w:lang w:val="en-US"/>
        </w:rPr>
      </w:pPr>
      <w:r w:rsidRPr="00EB283A">
        <w:rPr>
          <w:rFonts w:ascii="Cambria" w:hAnsi="Cambria"/>
          <w:lang w:val="en-US"/>
        </w:rPr>
        <w:t xml:space="preserve">• professional development: standards, </w:t>
      </w:r>
      <w:r w:rsidR="00282EB2" w:rsidRPr="00EB283A">
        <w:rPr>
          <w:rFonts w:ascii="Cambria" w:hAnsi="Cambria"/>
          <w:i/>
          <w:lang w:val="en-US"/>
        </w:rPr>
        <w:t>standing conference on community development</w:t>
      </w:r>
      <w:r w:rsidRPr="00EB283A">
        <w:rPr>
          <w:rFonts w:ascii="Cambria" w:hAnsi="Cambria"/>
          <w:lang w:val="en-US"/>
        </w:rPr>
        <w:t>,</w:t>
      </w:r>
    </w:p>
    <w:p w14:paraId="6D8B9443" w14:textId="77777777" w:rsidR="00596C02" w:rsidRPr="00EB283A" w:rsidRDefault="00596C02" w:rsidP="00596C02">
      <w:pPr>
        <w:autoSpaceDE w:val="0"/>
        <w:autoSpaceDN w:val="0"/>
        <w:adjustRightInd w:val="0"/>
        <w:jc w:val="both"/>
        <w:rPr>
          <w:rFonts w:ascii="Cambria" w:hAnsi="Cambria"/>
          <w:lang w:val="en-US"/>
        </w:rPr>
      </w:pPr>
      <w:r w:rsidRPr="00EB283A">
        <w:rPr>
          <w:rFonts w:ascii="Cambria" w:hAnsi="Cambria"/>
          <w:lang w:val="en-US"/>
        </w:rPr>
        <w:t>• influencing society and policies,</w:t>
      </w:r>
    </w:p>
    <w:p w14:paraId="1EC3B5BE" w14:textId="77777777" w:rsidR="00596C02" w:rsidRPr="00EB283A" w:rsidRDefault="00596C02" w:rsidP="00596C02">
      <w:pPr>
        <w:autoSpaceDE w:val="0"/>
        <w:autoSpaceDN w:val="0"/>
        <w:adjustRightInd w:val="0"/>
        <w:jc w:val="both"/>
        <w:rPr>
          <w:rFonts w:ascii="Cambria" w:hAnsi="Cambria"/>
          <w:lang w:val="en-US"/>
        </w:rPr>
      </w:pPr>
      <w:r w:rsidRPr="00EB283A">
        <w:rPr>
          <w:rFonts w:ascii="Cambria" w:hAnsi="Cambria"/>
          <w:lang w:val="en-US"/>
        </w:rPr>
        <w:t xml:space="preserve">• urban development - urban </w:t>
      </w:r>
      <w:r w:rsidR="00282EB2" w:rsidRPr="00EB283A">
        <w:rPr>
          <w:rFonts w:ascii="Cambria" w:hAnsi="Cambria"/>
          <w:lang w:val="en-US"/>
        </w:rPr>
        <w:t>regeneration</w:t>
      </w:r>
      <w:r w:rsidRPr="00EB283A">
        <w:rPr>
          <w:rFonts w:ascii="Cambria" w:hAnsi="Cambria"/>
          <w:lang w:val="en-US"/>
        </w:rPr>
        <w:t>,</w:t>
      </w:r>
    </w:p>
    <w:p w14:paraId="552006F9" w14:textId="77777777" w:rsidR="00596C02" w:rsidRPr="00EB283A" w:rsidRDefault="00596C02" w:rsidP="00596C02">
      <w:pPr>
        <w:autoSpaceDE w:val="0"/>
        <w:autoSpaceDN w:val="0"/>
        <w:adjustRightInd w:val="0"/>
        <w:jc w:val="both"/>
        <w:rPr>
          <w:rFonts w:ascii="Cambria" w:hAnsi="Cambria"/>
          <w:lang w:val="en-US"/>
        </w:rPr>
      </w:pPr>
      <w:r w:rsidRPr="00EB283A">
        <w:rPr>
          <w:rFonts w:ascii="Cambria" w:hAnsi="Cambria"/>
          <w:lang w:val="en-US"/>
        </w:rPr>
        <w:t>• rural development,</w:t>
      </w:r>
    </w:p>
    <w:p w14:paraId="48B86D33" w14:textId="77777777" w:rsidR="00596C02" w:rsidRPr="00EB283A" w:rsidRDefault="00596C02" w:rsidP="00596C02">
      <w:pPr>
        <w:autoSpaceDE w:val="0"/>
        <w:autoSpaceDN w:val="0"/>
        <w:adjustRightInd w:val="0"/>
        <w:jc w:val="both"/>
        <w:rPr>
          <w:rFonts w:ascii="Cambria" w:hAnsi="Cambria"/>
          <w:lang w:val="en-US"/>
        </w:rPr>
      </w:pPr>
      <w:r w:rsidRPr="00EB283A">
        <w:rPr>
          <w:rFonts w:ascii="Cambria" w:hAnsi="Cambria"/>
          <w:lang w:val="en-US"/>
        </w:rPr>
        <w:t xml:space="preserve">• community development in other professions </w:t>
      </w:r>
      <w:r w:rsidR="00282EB2" w:rsidRPr="00EB283A">
        <w:rPr>
          <w:rFonts w:ascii="Cambria" w:hAnsi="Cambria"/>
          <w:lang w:val="en-US"/>
        </w:rPr>
        <w:t>(</w:t>
      </w:r>
      <w:r w:rsidRPr="00EB283A">
        <w:rPr>
          <w:rFonts w:ascii="Cambria" w:hAnsi="Cambria"/>
          <w:lang w:val="en-US"/>
        </w:rPr>
        <w:t>e</w:t>
      </w:r>
      <w:r w:rsidR="00282EB2" w:rsidRPr="00EB283A">
        <w:rPr>
          <w:rFonts w:ascii="Cambria" w:hAnsi="Cambria"/>
          <w:lang w:val="en-US"/>
        </w:rPr>
        <w:t>.</w:t>
      </w:r>
      <w:r w:rsidRPr="00EB283A">
        <w:rPr>
          <w:rFonts w:ascii="Cambria" w:hAnsi="Cambria"/>
          <w:lang w:val="en-US"/>
        </w:rPr>
        <w:t>g. architecture, landscape planning</w:t>
      </w:r>
      <w:r w:rsidR="00282EB2" w:rsidRPr="00EB283A">
        <w:rPr>
          <w:rFonts w:ascii="Cambria" w:hAnsi="Cambria"/>
          <w:lang w:val="en-US"/>
        </w:rPr>
        <w:t>, etc.)</w:t>
      </w:r>
    </w:p>
    <w:p w14:paraId="66422933" w14:textId="77777777" w:rsidR="00282EB2" w:rsidRPr="00DC5FDE" w:rsidRDefault="00282EB2">
      <w:pPr>
        <w:rPr>
          <w:rFonts w:asciiTheme="minorHAnsi" w:hAnsiTheme="minorHAnsi"/>
          <w:sz w:val="22"/>
          <w:szCs w:val="22"/>
          <w:lang w:val="en-US"/>
        </w:rPr>
      </w:pPr>
    </w:p>
    <w:p w14:paraId="1333640B" w14:textId="77777777" w:rsidR="00596C02" w:rsidRPr="00EB283A" w:rsidRDefault="00282EB2" w:rsidP="00405030">
      <w:pPr>
        <w:autoSpaceDE w:val="0"/>
        <w:autoSpaceDN w:val="0"/>
        <w:adjustRightInd w:val="0"/>
        <w:rPr>
          <w:rFonts w:ascii="Cambria" w:hAnsi="Cambria"/>
          <w:lang w:val="en-US"/>
        </w:rPr>
      </w:pPr>
      <w:r w:rsidRPr="00EB283A">
        <w:rPr>
          <w:rFonts w:ascii="Cambria" w:hAnsi="Cambria"/>
          <w:lang w:val="en-US"/>
        </w:rPr>
        <w:t xml:space="preserve">Taking into account the activity focuses of our age is an exciting project in itself, since it demonstrates a wide range of professional actions. That said, </w:t>
      </w:r>
      <w:r w:rsidR="00596C02" w:rsidRPr="00EB283A">
        <w:rPr>
          <w:rFonts w:ascii="Cambria" w:hAnsi="Cambria"/>
          <w:lang w:val="en-US"/>
        </w:rPr>
        <w:t xml:space="preserve">actual areas of application </w:t>
      </w:r>
      <w:r w:rsidRPr="00EB283A">
        <w:rPr>
          <w:rFonts w:ascii="Cambria" w:hAnsi="Cambria"/>
          <w:lang w:val="en-US"/>
        </w:rPr>
        <w:t xml:space="preserve">vary from country to country and depend on </w:t>
      </w:r>
      <w:r w:rsidR="00596C02" w:rsidRPr="00EB283A">
        <w:rPr>
          <w:rFonts w:ascii="Cambria" w:hAnsi="Cambria"/>
          <w:lang w:val="en-US"/>
        </w:rPr>
        <w:t xml:space="preserve">local </w:t>
      </w:r>
      <w:r w:rsidRPr="00EB283A">
        <w:rPr>
          <w:rFonts w:ascii="Cambria" w:hAnsi="Cambria"/>
          <w:lang w:val="en-US"/>
        </w:rPr>
        <w:t>cultural conditions</w:t>
      </w:r>
      <w:r w:rsidR="00596C02" w:rsidRPr="00EB283A">
        <w:rPr>
          <w:rFonts w:ascii="Cambria" w:hAnsi="Cambria"/>
          <w:lang w:val="en-US"/>
        </w:rPr>
        <w:t xml:space="preserve">, </w:t>
      </w:r>
      <w:r w:rsidR="00823FCF" w:rsidRPr="00EB283A">
        <w:rPr>
          <w:rFonts w:ascii="Cambria" w:hAnsi="Cambria"/>
          <w:lang w:val="en-US"/>
        </w:rPr>
        <w:t xml:space="preserve">the state of democracy, and the </w:t>
      </w:r>
      <w:r w:rsidR="0058185D" w:rsidRPr="00EB283A">
        <w:rPr>
          <w:rFonts w:ascii="Cambria" w:hAnsi="Cambria"/>
          <w:lang w:val="en-US"/>
        </w:rPr>
        <w:t>prevailing</w:t>
      </w:r>
      <w:r w:rsidR="00823FCF" w:rsidRPr="00EB283A">
        <w:rPr>
          <w:rFonts w:ascii="Cambria" w:hAnsi="Cambria"/>
          <w:lang w:val="en-US"/>
        </w:rPr>
        <w:t xml:space="preserve"> </w:t>
      </w:r>
      <w:r w:rsidR="00596C02" w:rsidRPr="00EB283A">
        <w:rPr>
          <w:rFonts w:ascii="Cambria" w:hAnsi="Cambria"/>
          <w:lang w:val="en-US"/>
        </w:rPr>
        <w:t xml:space="preserve">social/community </w:t>
      </w:r>
      <w:r w:rsidR="00823FCF" w:rsidRPr="00EB283A">
        <w:rPr>
          <w:rFonts w:ascii="Cambria" w:hAnsi="Cambria"/>
          <w:lang w:val="en-US"/>
        </w:rPr>
        <w:t>conditions</w:t>
      </w:r>
      <w:r w:rsidR="00596C02" w:rsidRPr="00EB283A">
        <w:rPr>
          <w:rFonts w:ascii="Cambria" w:hAnsi="Cambria"/>
          <w:lang w:val="en-US"/>
        </w:rPr>
        <w:t xml:space="preserve">. </w:t>
      </w:r>
      <w:r w:rsidR="00823FCF" w:rsidRPr="00EB283A">
        <w:rPr>
          <w:rFonts w:ascii="Cambria" w:hAnsi="Cambria"/>
          <w:lang w:val="en-US"/>
        </w:rPr>
        <w:t xml:space="preserve">We often have </w:t>
      </w:r>
      <w:r w:rsidR="003C4862" w:rsidRPr="00EB283A">
        <w:rPr>
          <w:rFonts w:ascii="Cambria" w:hAnsi="Cambria"/>
          <w:lang w:val="en-US"/>
        </w:rPr>
        <w:t>the</w:t>
      </w:r>
      <w:r w:rsidR="00823FCF" w:rsidRPr="00EB283A">
        <w:rPr>
          <w:rFonts w:ascii="Cambria" w:hAnsi="Cambria"/>
          <w:lang w:val="en-US"/>
        </w:rPr>
        <w:t xml:space="preserve"> experience that when we </w:t>
      </w:r>
      <w:r w:rsidR="003C4862" w:rsidRPr="00EB283A">
        <w:rPr>
          <w:rFonts w:ascii="Cambria" w:hAnsi="Cambria"/>
          <w:lang w:val="en-US"/>
        </w:rPr>
        <w:t xml:space="preserve">learn about a good practice somewhere in Europe and think it </w:t>
      </w:r>
      <w:r w:rsidR="00823FCF" w:rsidRPr="00EB283A">
        <w:rPr>
          <w:rFonts w:ascii="Cambria" w:hAnsi="Cambria"/>
          <w:lang w:val="en-US"/>
        </w:rPr>
        <w:t xml:space="preserve">could be beneficial in the domestic setting as well, ‘transplanting’ it </w:t>
      </w:r>
      <w:r w:rsidR="003C4862" w:rsidRPr="00EB283A">
        <w:rPr>
          <w:rFonts w:ascii="Cambria" w:hAnsi="Cambria"/>
          <w:lang w:val="en-US"/>
        </w:rPr>
        <w:t>does</w:t>
      </w:r>
      <w:r w:rsidR="00823FCF" w:rsidRPr="00EB283A">
        <w:rPr>
          <w:rFonts w:ascii="Cambria" w:hAnsi="Cambria"/>
          <w:lang w:val="en-US"/>
        </w:rPr>
        <w:t xml:space="preserve"> not</w:t>
      </w:r>
      <w:r w:rsidR="00596C02" w:rsidRPr="00EB283A">
        <w:rPr>
          <w:rFonts w:ascii="Cambria" w:hAnsi="Cambria"/>
          <w:lang w:val="en-US"/>
        </w:rPr>
        <w:t xml:space="preserve"> (always) </w:t>
      </w:r>
      <w:r w:rsidR="003C4862" w:rsidRPr="00EB283A">
        <w:rPr>
          <w:rFonts w:ascii="Cambria" w:hAnsi="Cambria"/>
          <w:lang w:val="en-US"/>
        </w:rPr>
        <w:t xml:space="preserve">work </w:t>
      </w:r>
      <w:r w:rsidR="00823FCF" w:rsidRPr="00EB283A">
        <w:rPr>
          <w:rFonts w:ascii="Cambria" w:hAnsi="Cambria"/>
          <w:lang w:val="en-US"/>
        </w:rPr>
        <w:t xml:space="preserve">because the soil, the dominant </w:t>
      </w:r>
      <w:r w:rsidR="005A7E53" w:rsidRPr="00EB283A">
        <w:rPr>
          <w:rFonts w:ascii="Cambria" w:hAnsi="Cambria"/>
          <w:lang w:val="en-US"/>
        </w:rPr>
        <w:t>mindset</w:t>
      </w:r>
      <w:r w:rsidR="00823FCF" w:rsidRPr="00EB283A">
        <w:rPr>
          <w:rFonts w:ascii="Cambria" w:hAnsi="Cambria"/>
          <w:lang w:val="en-US"/>
        </w:rPr>
        <w:t xml:space="preserve">, </w:t>
      </w:r>
      <w:r w:rsidR="003C4862" w:rsidRPr="00EB283A">
        <w:rPr>
          <w:rFonts w:ascii="Cambria" w:hAnsi="Cambria"/>
          <w:lang w:val="en-US"/>
        </w:rPr>
        <w:t xml:space="preserve">simply rejects it as </w:t>
      </w:r>
      <w:r w:rsidR="005A7E53" w:rsidRPr="00EB283A">
        <w:rPr>
          <w:rFonts w:ascii="Cambria" w:hAnsi="Cambria"/>
          <w:lang w:val="en-US"/>
        </w:rPr>
        <w:t>something that</w:t>
      </w:r>
      <w:r w:rsidR="00823FCF" w:rsidRPr="00EB283A">
        <w:rPr>
          <w:rFonts w:ascii="Cambria" w:hAnsi="Cambria"/>
          <w:lang w:val="en-US"/>
        </w:rPr>
        <w:t xml:space="preserve"> is alien to </w:t>
      </w:r>
      <w:r w:rsidR="00596C02" w:rsidRPr="00EB283A">
        <w:rPr>
          <w:rFonts w:ascii="Cambria" w:hAnsi="Cambria"/>
          <w:lang w:val="en-US"/>
        </w:rPr>
        <w:t xml:space="preserve">our traditions and our </w:t>
      </w:r>
      <w:r w:rsidR="00823FCF" w:rsidRPr="00EB283A">
        <w:rPr>
          <w:rFonts w:ascii="Cambria" w:hAnsi="Cambria"/>
          <w:lang w:val="en-US"/>
        </w:rPr>
        <w:t xml:space="preserve">environment </w:t>
      </w:r>
      <w:r w:rsidR="00596C02" w:rsidRPr="00EB283A">
        <w:rPr>
          <w:rFonts w:ascii="Cambria" w:hAnsi="Cambria"/>
          <w:lang w:val="en-US"/>
        </w:rPr>
        <w:t>does not justify it as relevant: our regulations</w:t>
      </w:r>
      <w:r w:rsidR="00823FCF" w:rsidRPr="00EB283A">
        <w:rPr>
          <w:rFonts w:ascii="Cambria" w:hAnsi="Cambria"/>
          <w:lang w:val="en-US"/>
        </w:rPr>
        <w:t xml:space="preserve"> and support systems </w:t>
      </w:r>
      <w:r w:rsidR="00596C02" w:rsidRPr="00EB283A">
        <w:rPr>
          <w:rFonts w:ascii="Cambria" w:hAnsi="Cambria"/>
          <w:lang w:val="en-US"/>
        </w:rPr>
        <w:t xml:space="preserve">do not </w:t>
      </w:r>
      <w:r w:rsidR="003C4862" w:rsidRPr="00EB283A">
        <w:rPr>
          <w:rFonts w:ascii="Cambria" w:hAnsi="Cambria"/>
          <w:lang w:val="en-US"/>
        </w:rPr>
        <w:t>favor</w:t>
      </w:r>
      <w:r w:rsidR="00823FCF" w:rsidRPr="00EB283A">
        <w:rPr>
          <w:rFonts w:ascii="Cambria" w:hAnsi="Cambria"/>
          <w:lang w:val="en-US"/>
        </w:rPr>
        <w:t xml:space="preserve"> it</w:t>
      </w:r>
      <w:r w:rsidR="00596C02" w:rsidRPr="00EB283A">
        <w:rPr>
          <w:rFonts w:ascii="Cambria" w:hAnsi="Cambria"/>
          <w:lang w:val="en-US"/>
        </w:rPr>
        <w:t>.</w:t>
      </w:r>
    </w:p>
    <w:p w14:paraId="3591BDA8" w14:textId="77777777" w:rsidR="00114584" w:rsidRPr="00EB283A" w:rsidRDefault="00114584" w:rsidP="00405030">
      <w:pPr>
        <w:pStyle w:val="Cmsor1"/>
        <w:rPr>
          <w:rFonts w:ascii="Cambria" w:hAnsi="Cambria"/>
          <w:szCs w:val="24"/>
          <w:lang w:val="en-US"/>
        </w:rPr>
      </w:pPr>
    </w:p>
    <w:p w14:paraId="3325B0B2" w14:textId="77777777" w:rsidR="00114584" w:rsidRPr="00EB283A" w:rsidRDefault="00823FCF" w:rsidP="00C229F8">
      <w:pPr>
        <w:rPr>
          <w:rFonts w:ascii="Cambria" w:hAnsi="Cambria"/>
          <w:lang w:val="en-US"/>
        </w:rPr>
      </w:pPr>
      <w:r w:rsidRPr="00EB283A">
        <w:rPr>
          <w:rFonts w:ascii="Cambria" w:hAnsi="Cambria"/>
          <w:b/>
          <w:lang w:val="en-US"/>
        </w:rPr>
        <w:t xml:space="preserve">And what have </w:t>
      </w:r>
      <w:r w:rsidRPr="00EB283A">
        <w:rPr>
          <w:rFonts w:ascii="Cambria" w:hAnsi="Cambria"/>
          <w:b/>
          <w:i/>
          <w:lang w:val="en-US"/>
        </w:rPr>
        <w:t>we</w:t>
      </w:r>
      <w:r w:rsidRPr="00EB283A">
        <w:rPr>
          <w:rFonts w:ascii="Cambria" w:hAnsi="Cambria"/>
          <w:b/>
          <w:lang w:val="en-US"/>
        </w:rPr>
        <w:t xml:space="preserve"> given Europe?</w:t>
      </w:r>
    </w:p>
    <w:p w14:paraId="47F86E43" w14:textId="77777777" w:rsidR="00114584" w:rsidRPr="00EB283A" w:rsidRDefault="00114584" w:rsidP="00114584">
      <w:pPr>
        <w:autoSpaceDE w:val="0"/>
        <w:autoSpaceDN w:val="0"/>
        <w:adjustRightInd w:val="0"/>
        <w:jc w:val="both"/>
        <w:rPr>
          <w:rFonts w:ascii="Cambria" w:hAnsi="Cambria"/>
          <w:lang w:val="en-US"/>
        </w:rPr>
      </w:pPr>
    </w:p>
    <w:p w14:paraId="20AAD2C3" w14:textId="77777777" w:rsidR="00596C02" w:rsidRPr="00EB283A" w:rsidRDefault="00596C02" w:rsidP="00596C02">
      <w:pPr>
        <w:autoSpaceDE w:val="0"/>
        <w:autoSpaceDN w:val="0"/>
        <w:adjustRightInd w:val="0"/>
        <w:rPr>
          <w:rFonts w:ascii="Cambria" w:hAnsi="Cambria"/>
          <w:lang w:val="en-US"/>
        </w:rPr>
      </w:pPr>
      <w:r w:rsidRPr="00EB283A">
        <w:rPr>
          <w:rFonts w:ascii="Cambria" w:hAnsi="Cambria"/>
          <w:lang w:val="en-US"/>
        </w:rPr>
        <w:t xml:space="preserve">In addition to </w:t>
      </w:r>
      <w:r w:rsidR="00B23F4B" w:rsidRPr="00EB283A">
        <w:rPr>
          <w:rFonts w:ascii="Cambria" w:hAnsi="Cambria"/>
          <w:lang w:val="en-US"/>
        </w:rPr>
        <w:t>the above</w:t>
      </w:r>
      <w:r w:rsidRPr="00EB283A">
        <w:rPr>
          <w:rFonts w:ascii="Cambria" w:hAnsi="Cambria"/>
          <w:lang w:val="en-US"/>
        </w:rPr>
        <w:t xml:space="preserve">, my answer to this question is that so far </w:t>
      </w:r>
      <w:r w:rsidR="00B23F4B" w:rsidRPr="00EB283A">
        <w:rPr>
          <w:rFonts w:ascii="Cambria" w:hAnsi="Cambria"/>
          <w:lang w:val="en-US"/>
        </w:rPr>
        <w:t xml:space="preserve">it has been </w:t>
      </w:r>
      <w:r w:rsidRPr="00EB283A">
        <w:rPr>
          <w:rFonts w:ascii="Cambria" w:hAnsi="Cambria"/>
          <w:lang w:val="en-US"/>
        </w:rPr>
        <w:t xml:space="preserve">the roots </w:t>
      </w:r>
      <w:r w:rsidR="00B65D2E" w:rsidRPr="00EB283A">
        <w:rPr>
          <w:rFonts w:ascii="Cambria" w:hAnsi="Cambria"/>
          <w:lang w:val="en-US"/>
        </w:rPr>
        <w:t>-</w:t>
      </w:r>
      <w:r w:rsidRPr="00EB283A">
        <w:rPr>
          <w:rFonts w:ascii="Cambria" w:hAnsi="Cambria"/>
          <w:lang w:val="en-US"/>
        </w:rPr>
        <w:t xml:space="preserve"> </w:t>
      </w:r>
      <w:r w:rsidR="00B23F4B" w:rsidRPr="00EB283A">
        <w:rPr>
          <w:rFonts w:ascii="Cambria" w:hAnsi="Cambria"/>
          <w:lang w:val="en-US"/>
        </w:rPr>
        <w:t xml:space="preserve">that is, </w:t>
      </w:r>
      <w:r w:rsidRPr="00EB283A">
        <w:rPr>
          <w:rFonts w:ascii="Cambria" w:hAnsi="Cambria"/>
          <w:lang w:val="en-US"/>
        </w:rPr>
        <w:t xml:space="preserve">cultural development, </w:t>
      </w:r>
      <w:r w:rsidR="00B65D2E" w:rsidRPr="00EB283A">
        <w:rPr>
          <w:rFonts w:ascii="Cambria" w:hAnsi="Cambria"/>
          <w:lang w:val="en-US"/>
        </w:rPr>
        <w:t xml:space="preserve">socio-cultural animation </w:t>
      </w:r>
      <w:r w:rsidR="00B23F4B" w:rsidRPr="00EB283A">
        <w:rPr>
          <w:rFonts w:ascii="Cambria" w:hAnsi="Cambria"/>
          <w:lang w:val="en-US"/>
        </w:rPr>
        <w:t>and civic</w:t>
      </w:r>
      <w:r w:rsidR="00B65D2E" w:rsidRPr="00EB283A">
        <w:rPr>
          <w:rFonts w:ascii="Cambria" w:hAnsi="Cambria"/>
          <w:lang w:val="en-US"/>
        </w:rPr>
        <w:t>/</w:t>
      </w:r>
      <w:r w:rsidRPr="00EB283A">
        <w:rPr>
          <w:rFonts w:ascii="Cambria" w:hAnsi="Cambria"/>
          <w:lang w:val="en-US"/>
        </w:rPr>
        <w:t xml:space="preserve">community adult education </w:t>
      </w:r>
      <w:r w:rsidR="00B65D2E" w:rsidRPr="00EB283A">
        <w:rPr>
          <w:rFonts w:ascii="Cambria" w:hAnsi="Cambria"/>
          <w:lang w:val="en-US"/>
        </w:rPr>
        <w:t>-</w:t>
      </w:r>
      <w:r w:rsidRPr="00EB283A">
        <w:rPr>
          <w:rFonts w:ascii="Cambria" w:hAnsi="Cambria"/>
          <w:lang w:val="en-US"/>
        </w:rPr>
        <w:t xml:space="preserve"> </w:t>
      </w:r>
      <w:r w:rsidR="00B23F4B" w:rsidRPr="00EB283A">
        <w:rPr>
          <w:rFonts w:ascii="Cambria" w:hAnsi="Cambria"/>
          <w:lang w:val="en-US"/>
        </w:rPr>
        <w:t xml:space="preserve">that </w:t>
      </w:r>
      <w:r w:rsidRPr="00EB283A">
        <w:rPr>
          <w:rFonts w:ascii="Cambria" w:hAnsi="Cambria"/>
          <w:lang w:val="en-US"/>
        </w:rPr>
        <w:t xml:space="preserve">have </w:t>
      </w:r>
      <w:r w:rsidR="00B65D2E" w:rsidRPr="00EB283A">
        <w:rPr>
          <w:rFonts w:ascii="Cambria" w:hAnsi="Cambria"/>
          <w:lang w:val="en-US"/>
        </w:rPr>
        <w:t>drawn the most</w:t>
      </w:r>
      <w:r w:rsidRPr="00EB283A">
        <w:rPr>
          <w:rFonts w:ascii="Cambria" w:hAnsi="Cambria"/>
          <w:lang w:val="en-US"/>
        </w:rPr>
        <w:t xml:space="preserve"> attention </w:t>
      </w:r>
      <w:r w:rsidR="00B65D2E" w:rsidRPr="00EB283A">
        <w:rPr>
          <w:rFonts w:ascii="Cambria" w:hAnsi="Cambria"/>
          <w:lang w:val="en-US"/>
        </w:rPr>
        <w:t>from</w:t>
      </w:r>
      <w:r w:rsidRPr="00EB283A">
        <w:rPr>
          <w:rFonts w:ascii="Cambria" w:hAnsi="Cambria"/>
          <w:lang w:val="en-US"/>
        </w:rPr>
        <w:t xml:space="preserve"> our foreign colleagues and inspired </w:t>
      </w:r>
      <w:r w:rsidR="00B23F4B" w:rsidRPr="00EB283A">
        <w:rPr>
          <w:rFonts w:ascii="Cambria" w:hAnsi="Cambria"/>
          <w:lang w:val="en-US"/>
        </w:rPr>
        <w:t xml:space="preserve">them to organize several </w:t>
      </w:r>
      <w:r w:rsidRPr="00EB283A">
        <w:rPr>
          <w:rFonts w:ascii="Cambria" w:hAnsi="Cambria"/>
          <w:lang w:val="en-US"/>
        </w:rPr>
        <w:t xml:space="preserve">international </w:t>
      </w:r>
      <w:r w:rsidRPr="00EB283A">
        <w:rPr>
          <w:rFonts w:ascii="Cambria" w:hAnsi="Cambria"/>
          <w:i/>
          <w:lang w:val="en-US"/>
        </w:rPr>
        <w:t>Grundtvig programs</w:t>
      </w:r>
      <w:r w:rsidRPr="00EB283A">
        <w:rPr>
          <w:rFonts w:ascii="Cambria" w:hAnsi="Cambria"/>
          <w:lang w:val="en-US"/>
        </w:rPr>
        <w:t xml:space="preserve"> </w:t>
      </w:r>
      <w:r w:rsidR="00B23F4B" w:rsidRPr="00EB283A">
        <w:rPr>
          <w:rFonts w:ascii="Cambria" w:hAnsi="Cambria"/>
          <w:lang w:val="en-US"/>
        </w:rPr>
        <w:t xml:space="preserve">of </w:t>
      </w:r>
      <w:r w:rsidR="00B65D2E" w:rsidRPr="00EB283A">
        <w:rPr>
          <w:rFonts w:ascii="Cambria" w:hAnsi="Cambria"/>
          <w:lang w:val="en-US"/>
        </w:rPr>
        <w:t>varying</w:t>
      </w:r>
      <w:r w:rsidR="00B23F4B" w:rsidRPr="00EB283A">
        <w:rPr>
          <w:rFonts w:ascii="Cambria" w:hAnsi="Cambria"/>
          <w:lang w:val="en-US"/>
        </w:rPr>
        <w:t xml:space="preserve"> </w:t>
      </w:r>
      <w:r w:rsidR="00B65D2E" w:rsidRPr="00EB283A">
        <w:rPr>
          <w:rFonts w:ascii="Cambria" w:hAnsi="Cambria"/>
          <w:lang w:val="en-US"/>
        </w:rPr>
        <w:t>scale</w:t>
      </w:r>
      <w:r w:rsidRPr="00EB283A">
        <w:rPr>
          <w:rFonts w:ascii="Cambria" w:hAnsi="Cambria"/>
          <w:lang w:val="en-US"/>
        </w:rPr>
        <w:t>.</w:t>
      </w:r>
      <w:r w:rsidR="00FA28A7" w:rsidRPr="00EB283A">
        <w:rPr>
          <w:rStyle w:val="Lbjegyzet-hivatkozs"/>
          <w:rFonts w:ascii="Cambria" w:hAnsi="Cambria"/>
          <w:lang w:val="en-US"/>
        </w:rPr>
        <w:footnoteReference w:id="13"/>
      </w:r>
      <w:r w:rsidRPr="00EB283A">
        <w:rPr>
          <w:rFonts w:ascii="Cambria" w:hAnsi="Cambria"/>
          <w:lang w:val="en-US"/>
        </w:rPr>
        <w:t xml:space="preserve"> The Civil College Foundation </w:t>
      </w:r>
      <w:r w:rsidR="00B23F4B" w:rsidRPr="00EB283A">
        <w:rPr>
          <w:rFonts w:ascii="Cambria" w:hAnsi="Cambria"/>
          <w:lang w:val="en-US"/>
        </w:rPr>
        <w:t xml:space="preserve">has played a leading role in this process, not only inspiring such </w:t>
      </w:r>
      <w:r w:rsidR="001D69C8" w:rsidRPr="00EB283A">
        <w:rPr>
          <w:rFonts w:ascii="Cambria" w:hAnsi="Cambria"/>
          <w:lang w:val="en-US"/>
        </w:rPr>
        <w:t xml:space="preserve">adult education programs, but - in partnership </w:t>
      </w:r>
      <w:r w:rsidRPr="00EB283A">
        <w:rPr>
          <w:rFonts w:ascii="Cambria" w:hAnsi="Cambria"/>
          <w:lang w:val="en-US"/>
        </w:rPr>
        <w:t xml:space="preserve">with the </w:t>
      </w:r>
      <w:r w:rsidR="001D69C8" w:rsidRPr="00EB283A">
        <w:rPr>
          <w:rFonts w:ascii="Cambria" w:hAnsi="Cambria"/>
          <w:lang w:val="en-US"/>
        </w:rPr>
        <w:t xml:space="preserve">Hungarian </w:t>
      </w:r>
      <w:r w:rsidRPr="00EB283A">
        <w:rPr>
          <w:rFonts w:ascii="Cambria" w:hAnsi="Cambria"/>
          <w:lang w:val="en-US"/>
        </w:rPr>
        <w:t xml:space="preserve">Association </w:t>
      </w:r>
      <w:r w:rsidR="001D69C8" w:rsidRPr="00EB283A">
        <w:rPr>
          <w:rFonts w:ascii="Cambria" w:hAnsi="Cambria"/>
          <w:lang w:val="en-US"/>
        </w:rPr>
        <w:t xml:space="preserve">for </w:t>
      </w:r>
      <w:r w:rsidR="001D69C8" w:rsidRPr="00EB283A">
        <w:rPr>
          <w:rFonts w:ascii="Cambria" w:hAnsi="Cambria"/>
          <w:lang w:val="en-US"/>
        </w:rPr>
        <w:lastRenderedPageBreak/>
        <w:t xml:space="preserve">Community Development - also organizing several of them, as evidenced by </w:t>
      </w:r>
      <w:r w:rsidRPr="00EB283A">
        <w:rPr>
          <w:rFonts w:ascii="Cambria" w:hAnsi="Cambria"/>
          <w:lang w:val="en-US"/>
        </w:rPr>
        <w:t xml:space="preserve">several </w:t>
      </w:r>
      <w:r w:rsidR="001D69C8" w:rsidRPr="00EB283A">
        <w:rPr>
          <w:rFonts w:ascii="Cambria" w:hAnsi="Cambria"/>
          <w:lang w:val="en-US"/>
        </w:rPr>
        <w:t>important</w:t>
      </w:r>
      <w:r w:rsidRPr="00EB283A">
        <w:rPr>
          <w:rFonts w:ascii="Cambria" w:hAnsi="Cambria"/>
          <w:lang w:val="en-US"/>
        </w:rPr>
        <w:t xml:space="preserve"> European documents.</w:t>
      </w:r>
      <w:r w:rsidR="00FA28A7" w:rsidRPr="00EB283A">
        <w:rPr>
          <w:rStyle w:val="Lbjegyzet-hivatkozs"/>
          <w:rFonts w:ascii="Cambria" w:hAnsi="Cambria"/>
          <w:lang w:val="en-US"/>
        </w:rPr>
        <w:footnoteReference w:id="14"/>
      </w:r>
    </w:p>
    <w:p w14:paraId="5464552F" w14:textId="77777777" w:rsidR="001D69C8" w:rsidRPr="00EB283A" w:rsidRDefault="001D69C8">
      <w:pPr>
        <w:rPr>
          <w:rFonts w:ascii="Cambria" w:hAnsi="Cambria"/>
          <w:lang w:val="en-US"/>
        </w:rPr>
      </w:pPr>
    </w:p>
    <w:p w14:paraId="2824DDD1" w14:textId="07A15B71" w:rsidR="00596C02" w:rsidRPr="00B54500" w:rsidRDefault="00596C02" w:rsidP="00405030">
      <w:pPr>
        <w:autoSpaceDE w:val="0"/>
        <w:autoSpaceDN w:val="0"/>
        <w:adjustRightInd w:val="0"/>
        <w:rPr>
          <w:rFonts w:ascii="Cambria" w:hAnsi="Cambria"/>
          <w:lang w:val="en-US"/>
        </w:rPr>
      </w:pPr>
      <w:r w:rsidRPr="00EB283A">
        <w:rPr>
          <w:rFonts w:ascii="Cambria" w:hAnsi="Cambria"/>
          <w:lang w:val="en-US"/>
        </w:rPr>
        <w:t xml:space="preserve">We have achieved </w:t>
      </w:r>
      <w:r w:rsidR="00E102E8" w:rsidRPr="00EB283A">
        <w:rPr>
          <w:rFonts w:ascii="Cambria" w:hAnsi="Cambria"/>
          <w:lang w:val="en-US"/>
        </w:rPr>
        <w:t xml:space="preserve">a similarly significant </w:t>
      </w:r>
      <w:r w:rsidR="001D69C8" w:rsidRPr="00EB283A">
        <w:rPr>
          <w:rFonts w:ascii="Cambria" w:hAnsi="Cambria"/>
          <w:lang w:val="en-US"/>
        </w:rPr>
        <w:t>impact by putting</w:t>
      </w:r>
      <w:r w:rsidR="00E102E8" w:rsidRPr="00EB283A">
        <w:rPr>
          <w:rFonts w:ascii="Cambria" w:hAnsi="Cambria"/>
          <w:lang w:val="en-US"/>
        </w:rPr>
        <w:t>, from the very beginning,</w:t>
      </w:r>
      <w:r w:rsidR="001D69C8" w:rsidRPr="00EB283A">
        <w:rPr>
          <w:rFonts w:ascii="Cambria" w:hAnsi="Cambria"/>
          <w:lang w:val="en-US"/>
        </w:rPr>
        <w:t xml:space="preserve"> </w:t>
      </w:r>
      <w:r w:rsidR="001D69C8" w:rsidRPr="00EB283A">
        <w:rPr>
          <w:rFonts w:ascii="Cambria" w:hAnsi="Cambria"/>
          <w:i/>
          <w:lang w:val="en-US"/>
        </w:rPr>
        <w:t>the development of civil society</w:t>
      </w:r>
      <w:r w:rsidR="001D69C8" w:rsidRPr="00EB283A">
        <w:rPr>
          <w:rFonts w:ascii="Cambria" w:hAnsi="Cambria"/>
          <w:lang w:val="en-US"/>
        </w:rPr>
        <w:t xml:space="preserve"> in the focus of domestic activities</w:t>
      </w:r>
      <w:r w:rsidR="00E102E8" w:rsidRPr="00EB283A">
        <w:rPr>
          <w:rFonts w:ascii="Cambria" w:hAnsi="Cambria"/>
          <w:lang w:val="en-US"/>
        </w:rPr>
        <w:t xml:space="preserve">, </w:t>
      </w:r>
      <w:r w:rsidR="001D69C8" w:rsidRPr="00EB283A">
        <w:rPr>
          <w:rFonts w:ascii="Cambria" w:hAnsi="Cambria"/>
          <w:lang w:val="en-US"/>
        </w:rPr>
        <w:t xml:space="preserve">and for a long time it </w:t>
      </w:r>
      <w:r w:rsidR="00E102E8" w:rsidRPr="00EB283A">
        <w:rPr>
          <w:rFonts w:ascii="Cambria" w:hAnsi="Cambria"/>
          <w:lang w:val="en-US"/>
        </w:rPr>
        <w:t xml:space="preserve">indeed </w:t>
      </w:r>
      <w:r w:rsidR="001D69C8" w:rsidRPr="00EB283A">
        <w:rPr>
          <w:rFonts w:ascii="Cambria" w:hAnsi="Cambria"/>
          <w:lang w:val="en-US"/>
        </w:rPr>
        <w:t>seemed that time</w:t>
      </w:r>
      <w:r w:rsidR="00E102E8" w:rsidRPr="00EB283A">
        <w:rPr>
          <w:rFonts w:ascii="Cambria" w:hAnsi="Cambria"/>
          <w:lang w:val="en-US"/>
        </w:rPr>
        <w:t xml:space="preserve"> was</w:t>
      </w:r>
      <w:r w:rsidR="005A7E53" w:rsidRPr="00EB283A">
        <w:rPr>
          <w:rFonts w:ascii="Cambria" w:hAnsi="Cambria"/>
          <w:lang w:val="en-US"/>
        </w:rPr>
        <w:t xml:space="preserve"> </w:t>
      </w:r>
      <w:r w:rsidR="001D69C8" w:rsidRPr="00EB283A">
        <w:rPr>
          <w:rFonts w:ascii="Cambria" w:hAnsi="Cambria"/>
          <w:lang w:val="en-US"/>
        </w:rPr>
        <w:t xml:space="preserve">on our side. In my work just cited </w:t>
      </w:r>
      <w:r w:rsidRPr="00EB283A">
        <w:rPr>
          <w:rFonts w:ascii="Cambria" w:hAnsi="Cambria"/>
          <w:lang w:val="en-US"/>
        </w:rPr>
        <w:t xml:space="preserve">I have already described </w:t>
      </w:r>
      <w:r w:rsidR="001D69C8" w:rsidRPr="00EB283A">
        <w:rPr>
          <w:rFonts w:ascii="Cambria" w:hAnsi="Cambria"/>
          <w:lang w:val="en-US"/>
        </w:rPr>
        <w:t>how</w:t>
      </w:r>
      <w:r w:rsidRPr="00EB283A">
        <w:rPr>
          <w:rFonts w:ascii="Cambria" w:hAnsi="Cambria"/>
          <w:lang w:val="en-US"/>
        </w:rPr>
        <w:t xml:space="preserve"> </w:t>
      </w:r>
      <w:r w:rsidR="001D69C8" w:rsidRPr="00EB283A">
        <w:rPr>
          <w:rFonts w:ascii="Cambria" w:hAnsi="Cambria"/>
          <w:lang w:val="en-US"/>
        </w:rPr>
        <w:t>‘</w:t>
      </w:r>
      <w:r w:rsidRPr="00EB283A">
        <w:rPr>
          <w:rFonts w:ascii="Cambria" w:hAnsi="Cambria"/>
          <w:lang w:val="en-US"/>
        </w:rPr>
        <w:t xml:space="preserve">civil society... is </w:t>
      </w:r>
      <w:r w:rsidR="00E102E8" w:rsidRPr="00EB283A">
        <w:rPr>
          <w:rFonts w:ascii="Cambria" w:hAnsi="Cambria"/>
          <w:lang w:val="en-US"/>
        </w:rPr>
        <w:t xml:space="preserve">capable </w:t>
      </w:r>
      <w:r w:rsidR="001D69C8" w:rsidRPr="00EB283A">
        <w:rPr>
          <w:rFonts w:ascii="Cambria" w:hAnsi="Cambria"/>
          <w:lang w:val="en-US"/>
        </w:rPr>
        <w:t xml:space="preserve">of combining </w:t>
      </w:r>
      <w:r w:rsidRPr="00EB283A">
        <w:rPr>
          <w:rFonts w:ascii="Cambria" w:hAnsi="Cambria"/>
          <w:lang w:val="en-US"/>
        </w:rPr>
        <w:t>all the</w:t>
      </w:r>
      <w:r w:rsidR="001D69C8" w:rsidRPr="00EB283A">
        <w:rPr>
          <w:rFonts w:ascii="Cambria" w:hAnsi="Cambria"/>
          <w:lang w:val="en-US"/>
        </w:rPr>
        <w:t xml:space="preserve"> “</w:t>
      </w:r>
      <w:r w:rsidRPr="00EB283A">
        <w:rPr>
          <w:rFonts w:ascii="Cambria" w:hAnsi="Cambria"/>
          <w:lang w:val="en-US"/>
        </w:rPr>
        <w:t>traditional</w:t>
      </w:r>
      <w:r w:rsidR="001D69C8" w:rsidRPr="00EB283A">
        <w:rPr>
          <w:rFonts w:ascii="Cambria" w:hAnsi="Cambria"/>
          <w:lang w:val="en-US"/>
        </w:rPr>
        <w:t xml:space="preserve">” </w:t>
      </w:r>
      <w:r w:rsidRPr="00EB283A">
        <w:rPr>
          <w:rFonts w:ascii="Cambria" w:hAnsi="Cambria"/>
          <w:lang w:val="en-US"/>
        </w:rPr>
        <w:t xml:space="preserve">forms of professional intervention that community development </w:t>
      </w:r>
      <w:r w:rsidR="001D69C8" w:rsidRPr="00EB283A">
        <w:rPr>
          <w:rFonts w:ascii="Cambria" w:hAnsi="Cambria"/>
          <w:lang w:val="en-US"/>
        </w:rPr>
        <w:t>has developed in the area of overcoming</w:t>
      </w:r>
      <w:r w:rsidRPr="00EB283A">
        <w:rPr>
          <w:rFonts w:ascii="Cambria" w:hAnsi="Cambria"/>
          <w:lang w:val="en-US"/>
        </w:rPr>
        <w:t xml:space="preserve"> </w:t>
      </w:r>
      <w:r w:rsidRPr="00B54500">
        <w:rPr>
          <w:rFonts w:ascii="Cambria" w:hAnsi="Cambria"/>
          <w:lang w:val="en-US"/>
        </w:rPr>
        <w:t xml:space="preserve">disadvantage, </w:t>
      </w:r>
      <w:r w:rsidR="001D69C8" w:rsidRPr="00B54500">
        <w:rPr>
          <w:rFonts w:ascii="Cambria" w:hAnsi="Cambria"/>
          <w:lang w:val="en-US"/>
        </w:rPr>
        <w:t>including the excluded</w:t>
      </w:r>
      <w:r w:rsidRPr="00B54500">
        <w:rPr>
          <w:rFonts w:ascii="Cambria" w:hAnsi="Cambria"/>
          <w:lang w:val="en-US"/>
        </w:rPr>
        <w:t>, multicultural coexistence, the integration of minorities</w:t>
      </w:r>
      <w:r w:rsidR="001D69C8" w:rsidRPr="00B54500">
        <w:rPr>
          <w:rFonts w:ascii="Cambria" w:hAnsi="Cambria"/>
          <w:lang w:val="en-US"/>
        </w:rPr>
        <w:t>, etc.</w:t>
      </w:r>
      <w:r w:rsidRPr="00B54500">
        <w:rPr>
          <w:rFonts w:ascii="Cambria" w:hAnsi="Cambria"/>
          <w:lang w:val="en-US"/>
        </w:rPr>
        <w:t xml:space="preserve"> abroad and, to a lesser extent</w:t>
      </w:r>
      <w:r w:rsidR="001D69C8" w:rsidRPr="00B54500">
        <w:rPr>
          <w:rFonts w:ascii="Cambria" w:hAnsi="Cambria"/>
          <w:lang w:val="en-US"/>
        </w:rPr>
        <w:t>,</w:t>
      </w:r>
      <w:r w:rsidRPr="00B54500">
        <w:rPr>
          <w:rFonts w:ascii="Cambria" w:hAnsi="Cambria"/>
          <w:lang w:val="en-US"/>
        </w:rPr>
        <w:t xml:space="preserve"> at home. (Vercseg, 2011: 69)</w:t>
      </w:r>
    </w:p>
    <w:p w14:paraId="295E6A6D" w14:textId="77777777" w:rsidR="00CD5931" w:rsidRPr="00B54500" w:rsidRDefault="00CD5931" w:rsidP="00405030">
      <w:pPr>
        <w:autoSpaceDE w:val="0"/>
        <w:autoSpaceDN w:val="0"/>
        <w:adjustRightInd w:val="0"/>
        <w:rPr>
          <w:rFonts w:ascii="Cambria" w:hAnsi="Cambria"/>
          <w:lang w:val="en-US"/>
        </w:rPr>
      </w:pPr>
    </w:p>
    <w:p w14:paraId="2625A6B9" w14:textId="77777777" w:rsidR="00596C02" w:rsidRPr="00B54500" w:rsidRDefault="00993B63" w:rsidP="00405030">
      <w:pPr>
        <w:autoSpaceDE w:val="0"/>
        <w:autoSpaceDN w:val="0"/>
        <w:adjustRightInd w:val="0"/>
        <w:rPr>
          <w:rFonts w:ascii="Cambria" w:hAnsi="Cambria"/>
          <w:lang w:val="en-US"/>
        </w:rPr>
      </w:pPr>
      <w:r w:rsidRPr="00B54500">
        <w:rPr>
          <w:rFonts w:ascii="Cambria" w:hAnsi="Cambria"/>
          <w:lang w:val="en-US"/>
        </w:rPr>
        <w:t>T</w:t>
      </w:r>
      <w:r w:rsidR="00E102E8" w:rsidRPr="00B54500">
        <w:rPr>
          <w:rFonts w:ascii="Cambria" w:hAnsi="Cambria"/>
          <w:lang w:val="en-US"/>
        </w:rPr>
        <w:t xml:space="preserve">hese were the </w:t>
      </w:r>
      <w:r w:rsidRPr="00B54500">
        <w:rPr>
          <w:rFonts w:ascii="Cambria" w:hAnsi="Cambria"/>
          <w:lang w:val="en-US"/>
        </w:rPr>
        <w:t xml:space="preserve">exact </w:t>
      </w:r>
      <w:r w:rsidR="00E102E8" w:rsidRPr="00B54500">
        <w:rPr>
          <w:rFonts w:ascii="Cambria" w:hAnsi="Cambria"/>
          <w:lang w:val="en-US"/>
        </w:rPr>
        <w:t xml:space="preserve">recognitions that have reinforced </w:t>
      </w:r>
      <w:r w:rsidR="00596C02" w:rsidRPr="00B54500">
        <w:rPr>
          <w:rFonts w:ascii="Cambria" w:hAnsi="Cambria"/>
          <w:lang w:val="en-US"/>
        </w:rPr>
        <w:t xml:space="preserve">European community </w:t>
      </w:r>
      <w:r w:rsidR="00E102E8" w:rsidRPr="00B54500">
        <w:rPr>
          <w:rFonts w:ascii="Cambria" w:hAnsi="Cambria"/>
          <w:lang w:val="en-US"/>
        </w:rPr>
        <w:t xml:space="preserve">development professionals </w:t>
      </w:r>
      <w:r w:rsidR="000034F6" w:rsidRPr="00B54500">
        <w:rPr>
          <w:rFonts w:ascii="Cambria" w:hAnsi="Cambria"/>
          <w:lang w:val="en-US"/>
        </w:rPr>
        <w:t xml:space="preserve">in that </w:t>
      </w:r>
      <w:r w:rsidR="000034F6" w:rsidRPr="00B54500">
        <w:rPr>
          <w:rFonts w:ascii="Cambria" w:hAnsi="Cambria"/>
          <w:i/>
          <w:lang w:val="en-US"/>
        </w:rPr>
        <w:t>they have to</w:t>
      </w:r>
      <w:r w:rsidR="00596C02" w:rsidRPr="00B54500">
        <w:rPr>
          <w:rFonts w:ascii="Cambria" w:hAnsi="Cambria"/>
          <w:i/>
          <w:lang w:val="en-US"/>
        </w:rPr>
        <w:t xml:space="preserve"> </w:t>
      </w:r>
      <w:r w:rsidR="000034F6" w:rsidRPr="00B54500">
        <w:rPr>
          <w:rFonts w:ascii="Cambria" w:hAnsi="Cambria"/>
          <w:i/>
          <w:lang w:val="en-US"/>
        </w:rPr>
        <w:t>be e</w:t>
      </w:r>
      <w:r w:rsidR="00596C02" w:rsidRPr="00B54500">
        <w:rPr>
          <w:rFonts w:ascii="Cambria" w:hAnsi="Cambria"/>
          <w:i/>
          <w:lang w:val="en-US"/>
        </w:rPr>
        <w:t xml:space="preserve">ven more </w:t>
      </w:r>
      <w:r w:rsidR="000034F6" w:rsidRPr="00B54500">
        <w:rPr>
          <w:rFonts w:ascii="Cambria" w:hAnsi="Cambria"/>
          <w:i/>
          <w:lang w:val="en-US"/>
        </w:rPr>
        <w:t>active</w:t>
      </w:r>
      <w:r w:rsidR="00596C02" w:rsidRPr="00B54500">
        <w:rPr>
          <w:rFonts w:ascii="Cambria" w:hAnsi="Cambria"/>
          <w:i/>
          <w:lang w:val="en-US"/>
        </w:rPr>
        <w:t xml:space="preserve"> in the context of civil society</w:t>
      </w:r>
      <w:r w:rsidR="00596C02" w:rsidRPr="00B54500">
        <w:rPr>
          <w:rFonts w:ascii="Cambria" w:hAnsi="Cambria"/>
          <w:lang w:val="en-US"/>
        </w:rPr>
        <w:t xml:space="preserve">. </w:t>
      </w:r>
      <w:r w:rsidR="007A0789" w:rsidRPr="00B54500">
        <w:rPr>
          <w:rFonts w:ascii="Cambria" w:hAnsi="Cambria"/>
          <w:lang w:val="en-US"/>
        </w:rPr>
        <w:t xml:space="preserve">These ideas were </w:t>
      </w:r>
      <w:r w:rsidRPr="00B54500">
        <w:rPr>
          <w:rFonts w:ascii="Cambria" w:hAnsi="Cambria"/>
          <w:lang w:val="en-US"/>
        </w:rPr>
        <w:t>synthetized in a</w:t>
      </w:r>
      <w:r w:rsidR="007A0789" w:rsidRPr="00B54500">
        <w:rPr>
          <w:rFonts w:ascii="Cambria" w:hAnsi="Cambria"/>
          <w:lang w:val="en-US"/>
        </w:rPr>
        <w:t xml:space="preserve"> </w:t>
      </w:r>
      <w:r w:rsidR="006F3D1C" w:rsidRPr="00B54500">
        <w:rPr>
          <w:rFonts w:ascii="Cambria" w:hAnsi="Cambria"/>
          <w:lang w:val="en-US"/>
        </w:rPr>
        <w:t>more comprehensive manner</w:t>
      </w:r>
      <w:r w:rsidRPr="00B54500">
        <w:rPr>
          <w:rFonts w:ascii="Cambria" w:hAnsi="Cambria"/>
          <w:lang w:val="en-US"/>
        </w:rPr>
        <w:t xml:space="preserve"> -</w:t>
      </w:r>
      <w:r w:rsidR="006F3D1C" w:rsidRPr="00B54500">
        <w:rPr>
          <w:rFonts w:ascii="Cambria" w:hAnsi="Cambria"/>
          <w:lang w:val="en-US"/>
        </w:rPr>
        <w:t xml:space="preserve"> </w:t>
      </w:r>
      <w:r w:rsidRPr="00B54500">
        <w:rPr>
          <w:rFonts w:ascii="Cambria" w:hAnsi="Cambria"/>
          <w:lang w:val="en-US"/>
        </w:rPr>
        <w:t xml:space="preserve">and </w:t>
      </w:r>
      <w:r w:rsidR="006F3D1C" w:rsidRPr="00B54500">
        <w:rPr>
          <w:rFonts w:ascii="Cambria" w:hAnsi="Cambria"/>
          <w:lang w:val="en-US"/>
        </w:rPr>
        <w:t xml:space="preserve">the areas of community development intervention in </w:t>
      </w:r>
      <w:r w:rsidRPr="00B54500">
        <w:rPr>
          <w:rFonts w:ascii="Cambria" w:hAnsi="Cambria"/>
          <w:lang w:val="en-US"/>
        </w:rPr>
        <w:t>the context of</w:t>
      </w:r>
      <w:r w:rsidR="006F3D1C" w:rsidRPr="00B54500">
        <w:rPr>
          <w:rFonts w:ascii="Cambria" w:hAnsi="Cambria"/>
          <w:lang w:val="en-US"/>
        </w:rPr>
        <w:t xml:space="preserve"> civil society defined</w:t>
      </w:r>
      <w:r w:rsidRPr="00B54500">
        <w:rPr>
          <w:rFonts w:ascii="Cambria" w:hAnsi="Cambria"/>
          <w:lang w:val="en-US"/>
        </w:rPr>
        <w:t xml:space="preserve"> -</w:t>
      </w:r>
      <w:r w:rsidR="006F3D1C" w:rsidRPr="00B54500">
        <w:rPr>
          <w:rFonts w:ascii="Cambria" w:hAnsi="Cambria"/>
          <w:lang w:val="en-US"/>
        </w:rPr>
        <w:t xml:space="preserve"> between March 25-28, </w:t>
      </w:r>
      <w:r w:rsidR="00596C02" w:rsidRPr="00B54500">
        <w:rPr>
          <w:rFonts w:ascii="Cambria" w:hAnsi="Cambria"/>
          <w:lang w:val="en-US"/>
        </w:rPr>
        <w:t xml:space="preserve">2004, </w:t>
      </w:r>
      <w:r w:rsidR="006F3D1C" w:rsidRPr="00B54500">
        <w:rPr>
          <w:rFonts w:ascii="Cambria" w:hAnsi="Cambria"/>
          <w:lang w:val="en-US"/>
        </w:rPr>
        <w:t>at the international conference</w:t>
      </w:r>
      <w:r w:rsidRPr="00B54500">
        <w:rPr>
          <w:rFonts w:ascii="Cambria" w:hAnsi="Cambria"/>
          <w:lang w:val="en-US"/>
        </w:rPr>
        <w:t xml:space="preserve"> </w:t>
      </w:r>
      <w:r w:rsidR="006F3D1C" w:rsidRPr="00B54500">
        <w:rPr>
          <w:rFonts w:ascii="Cambria" w:hAnsi="Cambria"/>
          <w:i/>
          <w:lang w:val="en-US"/>
        </w:rPr>
        <w:t>Building Civil Society in Europe through Community Development</w:t>
      </w:r>
      <w:r w:rsidR="006F3D1C" w:rsidRPr="00B54500">
        <w:rPr>
          <w:rFonts w:ascii="Cambria" w:hAnsi="Cambria"/>
          <w:lang w:val="en-US"/>
        </w:rPr>
        <w:t xml:space="preserve"> organized by the Combined European Bureau for Social Development</w:t>
      </w:r>
      <w:r w:rsidR="00596C02" w:rsidRPr="00B54500">
        <w:rPr>
          <w:rFonts w:ascii="Cambria" w:hAnsi="Cambria"/>
          <w:lang w:val="en-US"/>
        </w:rPr>
        <w:t xml:space="preserve"> (CEBSD), the Hungarian Association for Community Development (HACD) and the International Association for Community Development (IACD)</w:t>
      </w:r>
      <w:r w:rsidR="006F3D1C" w:rsidRPr="00B54500">
        <w:rPr>
          <w:rFonts w:ascii="Cambria" w:hAnsi="Cambria"/>
          <w:lang w:val="en-US"/>
        </w:rPr>
        <w:t>. The event</w:t>
      </w:r>
      <w:r w:rsidR="00596C02" w:rsidRPr="00B54500">
        <w:rPr>
          <w:rFonts w:ascii="Cambria" w:hAnsi="Cambria"/>
          <w:lang w:val="en-US"/>
        </w:rPr>
        <w:t xml:space="preserve"> was attended by 130 delegates </w:t>
      </w:r>
      <w:r w:rsidR="006F3D1C" w:rsidRPr="00B54500">
        <w:rPr>
          <w:rFonts w:ascii="Cambria" w:hAnsi="Cambria"/>
          <w:lang w:val="en-US"/>
        </w:rPr>
        <w:t xml:space="preserve">from </w:t>
      </w:r>
      <w:r w:rsidR="00596C02" w:rsidRPr="00B54500">
        <w:rPr>
          <w:rFonts w:ascii="Cambria" w:hAnsi="Cambria"/>
          <w:lang w:val="en-US"/>
        </w:rPr>
        <w:t>33 EU and non-EU countries</w:t>
      </w:r>
      <w:r w:rsidR="006F3D1C" w:rsidRPr="00B54500">
        <w:rPr>
          <w:rFonts w:ascii="Cambria" w:hAnsi="Cambria"/>
          <w:lang w:val="en-US"/>
        </w:rPr>
        <w:t xml:space="preserve"> including</w:t>
      </w:r>
      <w:r w:rsidR="00596C02" w:rsidRPr="00B54500">
        <w:rPr>
          <w:rFonts w:ascii="Cambria" w:hAnsi="Cambria"/>
          <w:lang w:val="en-US"/>
        </w:rPr>
        <w:t xml:space="preserve"> community workers, researchers,</w:t>
      </w:r>
      <w:r w:rsidR="006F3D1C" w:rsidRPr="00B54500">
        <w:rPr>
          <w:rFonts w:ascii="Cambria" w:hAnsi="Cambria"/>
          <w:lang w:val="en-US"/>
        </w:rPr>
        <w:t xml:space="preserve"> donors</w:t>
      </w:r>
      <w:r w:rsidR="00596C02" w:rsidRPr="00B54500">
        <w:rPr>
          <w:rFonts w:ascii="Cambria" w:hAnsi="Cambria"/>
          <w:lang w:val="en-US"/>
        </w:rPr>
        <w:t xml:space="preserve">, decision-makers, </w:t>
      </w:r>
      <w:r w:rsidR="006F3D1C" w:rsidRPr="00B54500">
        <w:rPr>
          <w:rFonts w:ascii="Cambria" w:hAnsi="Cambria"/>
          <w:lang w:val="en-US"/>
        </w:rPr>
        <w:t xml:space="preserve">and representatives of </w:t>
      </w:r>
      <w:r w:rsidR="00596C02" w:rsidRPr="00B54500">
        <w:rPr>
          <w:rFonts w:ascii="Cambria" w:hAnsi="Cambria"/>
          <w:lang w:val="en-US"/>
        </w:rPr>
        <w:t>governments, social organizations and communities</w:t>
      </w:r>
      <w:r w:rsidR="006F3D1C" w:rsidRPr="00B54500">
        <w:rPr>
          <w:rFonts w:ascii="Cambria" w:hAnsi="Cambria"/>
          <w:lang w:val="en-US"/>
        </w:rPr>
        <w:t xml:space="preserve">, with the goal to prepare the 10 candidate countries for EU accession. </w:t>
      </w:r>
      <w:r w:rsidR="006F3D1C" w:rsidRPr="00B54500">
        <w:rPr>
          <w:rFonts w:ascii="Cambria" w:hAnsi="Cambria"/>
          <w:i/>
          <w:lang w:val="en-US"/>
        </w:rPr>
        <w:t>Apart from defining what community development is (Preamble)</w:t>
      </w:r>
      <w:r w:rsidR="006F3D1C" w:rsidRPr="00B54500">
        <w:rPr>
          <w:rFonts w:ascii="Cambria" w:hAnsi="Cambria"/>
          <w:lang w:val="en-US"/>
        </w:rPr>
        <w:t>, the</w:t>
      </w:r>
      <w:r w:rsidR="00596C02" w:rsidRPr="00B54500">
        <w:rPr>
          <w:rFonts w:ascii="Cambria" w:hAnsi="Cambria"/>
          <w:lang w:val="en-US"/>
        </w:rPr>
        <w:t xml:space="preserve"> </w:t>
      </w:r>
      <w:r w:rsidR="006F3D1C" w:rsidRPr="00B54500">
        <w:rPr>
          <w:rFonts w:ascii="Cambria" w:hAnsi="Cambria"/>
          <w:lang w:val="en-US"/>
        </w:rPr>
        <w:t>joint declaration</w:t>
      </w:r>
      <w:r w:rsidR="00596C02" w:rsidRPr="00B54500">
        <w:rPr>
          <w:rFonts w:ascii="Cambria" w:hAnsi="Cambria"/>
          <w:lang w:val="en-US"/>
        </w:rPr>
        <w:t xml:space="preserve"> issued </w:t>
      </w:r>
      <w:r w:rsidR="006F3D1C" w:rsidRPr="00B54500">
        <w:rPr>
          <w:rFonts w:ascii="Cambria" w:hAnsi="Cambria"/>
          <w:lang w:val="en-US"/>
        </w:rPr>
        <w:t xml:space="preserve">at the conference </w:t>
      </w:r>
      <w:r w:rsidR="00596C02" w:rsidRPr="00B54500">
        <w:rPr>
          <w:rFonts w:ascii="Cambria" w:hAnsi="Cambria"/>
          <w:lang w:val="en-US"/>
        </w:rPr>
        <w:t xml:space="preserve">(Budapest Declaration, 2004) </w:t>
      </w:r>
      <w:r w:rsidR="00596C02" w:rsidRPr="00B54500">
        <w:rPr>
          <w:rFonts w:ascii="Cambria" w:hAnsi="Cambria"/>
          <w:i/>
          <w:lang w:val="en-US"/>
        </w:rPr>
        <w:t>identified 9 main areas of activity for community development</w:t>
      </w:r>
      <w:r w:rsidR="00596C02" w:rsidRPr="00B54500">
        <w:rPr>
          <w:rFonts w:ascii="Cambria" w:hAnsi="Cambria"/>
          <w:lang w:val="en-US"/>
        </w:rPr>
        <w:t>:</w:t>
      </w:r>
    </w:p>
    <w:p w14:paraId="0D79D9DB" w14:textId="77777777" w:rsidR="00114584" w:rsidRPr="00B54500" w:rsidRDefault="00114584" w:rsidP="00114584">
      <w:pPr>
        <w:autoSpaceDE w:val="0"/>
        <w:autoSpaceDN w:val="0"/>
        <w:adjustRightInd w:val="0"/>
        <w:jc w:val="both"/>
        <w:rPr>
          <w:rFonts w:ascii="Cambria" w:hAnsi="Cambria"/>
          <w:lang w:val="en-US"/>
        </w:rPr>
      </w:pPr>
    </w:p>
    <w:p w14:paraId="16A76773" w14:textId="77777777" w:rsidR="00596C02" w:rsidRPr="00B54500" w:rsidRDefault="00596C02" w:rsidP="00596C02">
      <w:pPr>
        <w:autoSpaceDE w:val="0"/>
        <w:autoSpaceDN w:val="0"/>
        <w:adjustRightInd w:val="0"/>
        <w:jc w:val="both"/>
        <w:rPr>
          <w:rFonts w:ascii="Cambria" w:hAnsi="Cambria"/>
          <w:lang w:val="en-US"/>
        </w:rPr>
      </w:pPr>
      <w:r w:rsidRPr="00B54500">
        <w:rPr>
          <w:rFonts w:ascii="Cambria" w:hAnsi="Cambria"/>
          <w:lang w:val="en-US"/>
        </w:rPr>
        <w:t xml:space="preserve">• Community development policy and legislation </w:t>
      </w:r>
      <w:r w:rsidR="005D25AE" w:rsidRPr="00B54500">
        <w:rPr>
          <w:rFonts w:ascii="Cambria" w:hAnsi="Cambria"/>
          <w:lang w:val="en-US"/>
        </w:rPr>
        <w:t>on</w:t>
      </w:r>
      <w:r w:rsidRPr="00B54500">
        <w:rPr>
          <w:rFonts w:ascii="Cambria" w:hAnsi="Cambria"/>
          <w:lang w:val="en-US"/>
        </w:rPr>
        <w:t xml:space="preserve"> </w:t>
      </w:r>
      <w:r w:rsidR="005D25AE" w:rsidRPr="00B54500">
        <w:rPr>
          <w:rFonts w:ascii="Cambria" w:hAnsi="Cambria"/>
          <w:lang w:val="en-US"/>
        </w:rPr>
        <w:t xml:space="preserve">the </w:t>
      </w:r>
      <w:r w:rsidRPr="00B54500">
        <w:rPr>
          <w:rFonts w:ascii="Cambria" w:hAnsi="Cambria"/>
          <w:lang w:val="en-US"/>
        </w:rPr>
        <w:t xml:space="preserve">European, national and local </w:t>
      </w:r>
      <w:r w:rsidR="005D25AE" w:rsidRPr="00B54500">
        <w:rPr>
          <w:rFonts w:ascii="Cambria" w:hAnsi="Cambria"/>
          <w:lang w:val="en-US"/>
        </w:rPr>
        <w:t xml:space="preserve">governmental </w:t>
      </w:r>
      <w:r w:rsidRPr="00B54500">
        <w:rPr>
          <w:rFonts w:ascii="Cambria" w:hAnsi="Cambria"/>
          <w:lang w:val="en-US"/>
        </w:rPr>
        <w:t>level</w:t>
      </w:r>
      <w:r w:rsidR="005D25AE" w:rsidRPr="00B54500">
        <w:rPr>
          <w:rFonts w:ascii="Cambria" w:hAnsi="Cambria"/>
          <w:lang w:val="en-US"/>
        </w:rPr>
        <w:t>s</w:t>
      </w:r>
    </w:p>
    <w:p w14:paraId="2F3865CB" w14:textId="77777777" w:rsidR="00596C02" w:rsidRPr="00B54500" w:rsidRDefault="00596C02" w:rsidP="00596C02">
      <w:pPr>
        <w:autoSpaceDE w:val="0"/>
        <w:autoSpaceDN w:val="0"/>
        <w:adjustRightInd w:val="0"/>
        <w:jc w:val="both"/>
        <w:rPr>
          <w:rFonts w:ascii="Cambria" w:hAnsi="Cambria"/>
          <w:lang w:val="en-US"/>
        </w:rPr>
      </w:pPr>
      <w:r w:rsidRPr="00B54500">
        <w:rPr>
          <w:rFonts w:ascii="Cambria" w:hAnsi="Cambria"/>
          <w:lang w:val="en-US"/>
        </w:rPr>
        <w:t>• Community development training</w:t>
      </w:r>
    </w:p>
    <w:p w14:paraId="21A5ED5F" w14:textId="77777777" w:rsidR="00596C02" w:rsidRPr="00B54500" w:rsidRDefault="00596C02" w:rsidP="00596C02">
      <w:pPr>
        <w:autoSpaceDE w:val="0"/>
        <w:autoSpaceDN w:val="0"/>
        <w:adjustRightInd w:val="0"/>
        <w:jc w:val="both"/>
        <w:rPr>
          <w:rFonts w:ascii="Cambria" w:hAnsi="Cambria"/>
          <w:lang w:val="en-US"/>
        </w:rPr>
      </w:pPr>
      <w:r w:rsidRPr="00B54500">
        <w:rPr>
          <w:rFonts w:ascii="Cambria" w:hAnsi="Cambria"/>
          <w:lang w:val="en-US"/>
        </w:rPr>
        <w:t>• Community development theory and research</w:t>
      </w:r>
    </w:p>
    <w:p w14:paraId="75901A11" w14:textId="77777777" w:rsidR="00596C02" w:rsidRPr="00B54500" w:rsidRDefault="00596C02" w:rsidP="00596C02">
      <w:pPr>
        <w:autoSpaceDE w:val="0"/>
        <w:autoSpaceDN w:val="0"/>
        <w:adjustRightInd w:val="0"/>
        <w:jc w:val="both"/>
        <w:rPr>
          <w:rFonts w:ascii="Cambria" w:hAnsi="Cambria"/>
          <w:lang w:val="en-US"/>
        </w:rPr>
      </w:pPr>
      <w:r w:rsidRPr="00B54500">
        <w:rPr>
          <w:rFonts w:ascii="Cambria" w:hAnsi="Cambria"/>
          <w:lang w:val="en-US"/>
        </w:rPr>
        <w:t xml:space="preserve">• </w:t>
      </w:r>
      <w:r w:rsidR="005D25AE" w:rsidRPr="00B54500">
        <w:rPr>
          <w:rFonts w:ascii="Cambria" w:hAnsi="Cambria"/>
          <w:lang w:val="en-US"/>
        </w:rPr>
        <w:t>Community Development and rural development</w:t>
      </w:r>
    </w:p>
    <w:p w14:paraId="34450619" w14:textId="77777777" w:rsidR="00596C02" w:rsidRPr="00B54500" w:rsidRDefault="00596C02" w:rsidP="00596C02">
      <w:pPr>
        <w:autoSpaceDE w:val="0"/>
        <w:autoSpaceDN w:val="0"/>
        <w:adjustRightInd w:val="0"/>
        <w:jc w:val="both"/>
        <w:rPr>
          <w:rFonts w:ascii="Cambria" w:hAnsi="Cambria"/>
          <w:lang w:val="en-US"/>
        </w:rPr>
      </w:pPr>
      <w:r w:rsidRPr="00B54500">
        <w:rPr>
          <w:rFonts w:ascii="Cambria" w:hAnsi="Cambria"/>
          <w:lang w:val="en-US"/>
        </w:rPr>
        <w:t>• Community deve</w:t>
      </w:r>
      <w:r w:rsidR="005D25AE" w:rsidRPr="00B54500">
        <w:rPr>
          <w:rFonts w:ascii="Cambria" w:hAnsi="Cambria"/>
          <w:lang w:val="en-US"/>
        </w:rPr>
        <w:t>lopment and urban regeneration</w:t>
      </w:r>
    </w:p>
    <w:p w14:paraId="5707B3BD" w14:textId="77777777" w:rsidR="00596C02" w:rsidRPr="00B54500" w:rsidRDefault="00596C02" w:rsidP="00596C02">
      <w:pPr>
        <w:autoSpaceDE w:val="0"/>
        <w:autoSpaceDN w:val="0"/>
        <w:adjustRightInd w:val="0"/>
        <w:jc w:val="both"/>
        <w:rPr>
          <w:rFonts w:ascii="Cambria" w:hAnsi="Cambria"/>
          <w:lang w:val="en-US"/>
        </w:rPr>
      </w:pPr>
      <w:r w:rsidRPr="00B54500">
        <w:rPr>
          <w:rFonts w:ascii="Cambria" w:hAnsi="Cambria"/>
          <w:lang w:val="en-US"/>
        </w:rPr>
        <w:t xml:space="preserve">• Community development, sustainable development and </w:t>
      </w:r>
      <w:r w:rsidR="005D25AE" w:rsidRPr="00B54500">
        <w:rPr>
          <w:rFonts w:ascii="Cambria" w:hAnsi="Cambria"/>
          <w:lang w:val="en-US"/>
        </w:rPr>
        <w:t xml:space="preserve">the </w:t>
      </w:r>
      <w:r w:rsidRPr="00B54500">
        <w:rPr>
          <w:rFonts w:ascii="Cambria" w:hAnsi="Cambria"/>
          <w:lang w:val="en-US"/>
        </w:rPr>
        <w:t>environment</w:t>
      </w:r>
    </w:p>
    <w:p w14:paraId="5D873E83" w14:textId="77777777" w:rsidR="00596C02" w:rsidRPr="00B54500" w:rsidRDefault="00596C02" w:rsidP="00596C02">
      <w:pPr>
        <w:autoSpaceDE w:val="0"/>
        <w:autoSpaceDN w:val="0"/>
        <w:adjustRightInd w:val="0"/>
        <w:jc w:val="both"/>
        <w:rPr>
          <w:rFonts w:ascii="Cambria" w:hAnsi="Cambria"/>
          <w:lang w:val="en-US"/>
        </w:rPr>
      </w:pPr>
      <w:r w:rsidRPr="00B54500">
        <w:rPr>
          <w:rFonts w:ascii="Cambria" w:hAnsi="Cambria"/>
          <w:lang w:val="en-US"/>
        </w:rPr>
        <w:t>• Community development, lifelong learning and cultural development</w:t>
      </w:r>
    </w:p>
    <w:p w14:paraId="2876142A" w14:textId="77777777" w:rsidR="00596C02" w:rsidRPr="00B54500" w:rsidRDefault="00596C02" w:rsidP="00596C02">
      <w:pPr>
        <w:autoSpaceDE w:val="0"/>
        <w:autoSpaceDN w:val="0"/>
        <w:adjustRightInd w:val="0"/>
        <w:jc w:val="both"/>
        <w:rPr>
          <w:rFonts w:ascii="Cambria" w:hAnsi="Cambria"/>
          <w:lang w:val="en-US"/>
        </w:rPr>
      </w:pPr>
      <w:r w:rsidRPr="00B54500">
        <w:rPr>
          <w:rFonts w:ascii="Cambria" w:hAnsi="Cambria"/>
          <w:lang w:val="en-US"/>
        </w:rPr>
        <w:t>• Community development, local economic development and social economy</w:t>
      </w:r>
    </w:p>
    <w:p w14:paraId="54F04A4D" w14:textId="77777777" w:rsidR="00596C02" w:rsidRPr="00B54500" w:rsidRDefault="00596C02" w:rsidP="00596C02">
      <w:pPr>
        <w:autoSpaceDE w:val="0"/>
        <w:autoSpaceDN w:val="0"/>
        <w:adjustRightInd w:val="0"/>
        <w:jc w:val="both"/>
        <w:rPr>
          <w:rFonts w:ascii="Cambria" w:hAnsi="Cambria"/>
          <w:lang w:val="en-US"/>
        </w:rPr>
      </w:pPr>
      <w:r w:rsidRPr="00B54500">
        <w:rPr>
          <w:rFonts w:ascii="Cambria" w:hAnsi="Cambria"/>
          <w:lang w:val="en-US"/>
        </w:rPr>
        <w:t>• Community development, minorities, immigration, racism and discrimination.</w:t>
      </w:r>
    </w:p>
    <w:p w14:paraId="215F4AE9" w14:textId="77777777" w:rsidR="00596C02" w:rsidRPr="00B54500" w:rsidRDefault="00596C02" w:rsidP="00114584">
      <w:pPr>
        <w:autoSpaceDE w:val="0"/>
        <w:autoSpaceDN w:val="0"/>
        <w:adjustRightInd w:val="0"/>
        <w:jc w:val="both"/>
        <w:rPr>
          <w:rFonts w:ascii="Cambria" w:hAnsi="Cambria"/>
          <w:lang w:val="en-US"/>
        </w:rPr>
      </w:pPr>
    </w:p>
    <w:p w14:paraId="5FC98570" w14:textId="77777777" w:rsidR="00596C02" w:rsidRPr="00B54500" w:rsidRDefault="00596C02" w:rsidP="00CF4F81">
      <w:pPr>
        <w:autoSpaceDE w:val="0"/>
        <w:autoSpaceDN w:val="0"/>
        <w:adjustRightInd w:val="0"/>
        <w:rPr>
          <w:rFonts w:ascii="Cambria" w:hAnsi="Cambria"/>
          <w:lang w:val="en-US"/>
        </w:rPr>
      </w:pPr>
      <w:r w:rsidRPr="00B54500">
        <w:rPr>
          <w:rFonts w:ascii="Cambria" w:hAnsi="Cambria"/>
          <w:lang w:val="en-US"/>
        </w:rPr>
        <w:t>As a result of the conference, a number of consultation</w:t>
      </w:r>
      <w:r w:rsidR="005D25AE" w:rsidRPr="00B54500">
        <w:rPr>
          <w:rFonts w:ascii="Cambria" w:hAnsi="Cambria"/>
          <w:lang w:val="en-US"/>
        </w:rPr>
        <w:t xml:space="preserve"> and</w:t>
      </w:r>
      <w:r w:rsidRPr="00B54500">
        <w:rPr>
          <w:rFonts w:ascii="Cambria" w:hAnsi="Cambria"/>
          <w:lang w:val="en-US"/>
        </w:rPr>
        <w:t xml:space="preserve"> planning </w:t>
      </w:r>
      <w:r w:rsidR="005D25AE" w:rsidRPr="00B54500">
        <w:rPr>
          <w:rFonts w:ascii="Cambria" w:hAnsi="Cambria"/>
          <w:lang w:val="en-US"/>
        </w:rPr>
        <w:t xml:space="preserve">processes </w:t>
      </w:r>
      <w:r w:rsidRPr="00B54500">
        <w:rPr>
          <w:rFonts w:ascii="Cambria" w:hAnsi="Cambria"/>
          <w:lang w:val="en-US"/>
        </w:rPr>
        <w:t xml:space="preserve">and policy work were initiated in the participating countries, primarily </w:t>
      </w:r>
      <w:r w:rsidR="005D25AE" w:rsidRPr="00B54500">
        <w:rPr>
          <w:rFonts w:ascii="Cambria" w:hAnsi="Cambria"/>
          <w:lang w:val="en-US"/>
        </w:rPr>
        <w:t>at</w:t>
      </w:r>
      <w:r w:rsidRPr="00B54500">
        <w:rPr>
          <w:rFonts w:ascii="Cambria" w:hAnsi="Cambria"/>
          <w:lang w:val="en-US"/>
        </w:rPr>
        <w:t xml:space="preserve"> national and European level</w:t>
      </w:r>
      <w:r w:rsidR="005D25AE" w:rsidRPr="00B54500">
        <w:rPr>
          <w:rFonts w:ascii="Cambria" w:hAnsi="Cambria"/>
          <w:lang w:val="en-US"/>
        </w:rPr>
        <w:t>.</w:t>
      </w:r>
      <w:r w:rsidRPr="00B54500">
        <w:rPr>
          <w:rFonts w:ascii="Cambria" w:hAnsi="Cambria"/>
          <w:lang w:val="en-US"/>
        </w:rPr>
        <w:t xml:space="preserve"> CEBSD and CEE CN</w:t>
      </w:r>
      <w:r w:rsidR="005D25AE" w:rsidRPr="00B54500">
        <w:rPr>
          <w:rFonts w:ascii="Cambria" w:hAnsi="Cambria"/>
          <w:lang w:val="en-US"/>
        </w:rPr>
        <w:t xml:space="preserve"> became part of organizations </w:t>
      </w:r>
      <w:r w:rsidR="00993B63" w:rsidRPr="00B54500">
        <w:rPr>
          <w:rFonts w:ascii="Cambria" w:hAnsi="Cambria"/>
          <w:lang w:val="en-US"/>
        </w:rPr>
        <w:t xml:space="preserve">that </w:t>
      </w:r>
      <w:r w:rsidR="005D25AE" w:rsidRPr="00B54500">
        <w:rPr>
          <w:rFonts w:ascii="Cambria" w:hAnsi="Cambria"/>
          <w:lang w:val="en-US"/>
        </w:rPr>
        <w:t>represent professional interests on the European level</w:t>
      </w:r>
      <w:r w:rsidRPr="00B54500">
        <w:rPr>
          <w:rFonts w:ascii="Cambria" w:hAnsi="Cambria"/>
          <w:lang w:val="en-US"/>
        </w:rPr>
        <w:t>.</w:t>
      </w:r>
    </w:p>
    <w:p w14:paraId="51110DC0" w14:textId="77777777" w:rsidR="00596C02" w:rsidRPr="00B54500" w:rsidRDefault="00596C02" w:rsidP="00AC5C87">
      <w:pPr>
        <w:autoSpaceDE w:val="0"/>
        <w:autoSpaceDN w:val="0"/>
        <w:adjustRightInd w:val="0"/>
        <w:rPr>
          <w:rFonts w:ascii="Cambria" w:hAnsi="Cambria"/>
          <w:lang w:val="en-US"/>
        </w:rPr>
      </w:pPr>
    </w:p>
    <w:p w14:paraId="16496674" w14:textId="387256E9" w:rsidR="00596C02" w:rsidRDefault="00596C02" w:rsidP="00AC5C87">
      <w:pPr>
        <w:autoSpaceDE w:val="0"/>
        <w:autoSpaceDN w:val="0"/>
        <w:adjustRightInd w:val="0"/>
        <w:rPr>
          <w:rFonts w:ascii="Cambria" w:hAnsi="Cambria"/>
          <w:lang w:val="en-US"/>
        </w:rPr>
      </w:pPr>
      <w:r w:rsidRPr="00B54500">
        <w:rPr>
          <w:rFonts w:ascii="Cambria" w:hAnsi="Cambria"/>
          <w:lang w:val="en-US"/>
        </w:rPr>
        <w:t xml:space="preserve">However, all this happened before the years of </w:t>
      </w:r>
      <w:r w:rsidR="00993B63" w:rsidRPr="00B54500">
        <w:rPr>
          <w:rFonts w:ascii="Cambria" w:hAnsi="Cambria"/>
          <w:lang w:val="en-US"/>
        </w:rPr>
        <w:t xml:space="preserve">the </w:t>
      </w:r>
      <w:r w:rsidRPr="00B54500">
        <w:rPr>
          <w:rFonts w:ascii="Cambria" w:hAnsi="Cambria"/>
          <w:lang w:val="en-US"/>
        </w:rPr>
        <w:t xml:space="preserve">economic crisis </w:t>
      </w:r>
      <w:r w:rsidR="005D25AE" w:rsidRPr="00B54500">
        <w:rPr>
          <w:rFonts w:ascii="Cambria" w:hAnsi="Cambria"/>
          <w:lang w:val="en-US"/>
        </w:rPr>
        <w:t xml:space="preserve">beginning </w:t>
      </w:r>
      <w:r w:rsidRPr="00B54500">
        <w:rPr>
          <w:rFonts w:ascii="Cambria" w:hAnsi="Cambria"/>
          <w:lang w:val="en-US"/>
        </w:rPr>
        <w:t xml:space="preserve">in 2008. Since then, </w:t>
      </w:r>
      <w:r w:rsidR="005D25AE" w:rsidRPr="00B54500">
        <w:rPr>
          <w:rFonts w:ascii="Cambria" w:hAnsi="Cambria"/>
          <w:lang w:val="en-US"/>
        </w:rPr>
        <w:t>a</w:t>
      </w:r>
      <w:r w:rsidRPr="00B54500">
        <w:rPr>
          <w:rFonts w:ascii="Cambria" w:hAnsi="Cambria"/>
          <w:lang w:val="en-US"/>
        </w:rPr>
        <w:t xml:space="preserve"> </w:t>
      </w:r>
      <w:r w:rsidR="005D25AE" w:rsidRPr="00B54500">
        <w:rPr>
          <w:rFonts w:ascii="Cambria" w:hAnsi="Cambria"/>
          <w:lang w:val="en-US"/>
        </w:rPr>
        <w:t xml:space="preserve">most mixed </w:t>
      </w:r>
      <w:r w:rsidRPr="00B54500">
        <w:rPr>
          <w:rFonts w:ascii="Cambria" w:hAnsi="Cambria"/>
          <w:lang w:val="en-US"/>
        </w:rPr>
        <w:t>image has emerged in terms of professional</w:t>
      </w:r>
      <w:r w:rsidR="005D25AE" w:rsidRPr="00B54500">
        <w:rPr>
          <w:rFonts w:ascii="Cambria" w:hAnsi="Cambria"/>
          <w:lang w:val="en-US"/>
        </w:rPr>
        <w:t xml:space="preserve"> practice. </w:t>
      </w:r>
      <w:r w:rsidRPr="00B54500">
        <w:rPr>
          <w:rFonts w:ascii="Cambria" w:hAnsi="Cambria"/>
          <w:lang w:val="en-US"/>
        </w:rPr>
        <w:t xml:space="preserve">There </w:t>
      </w:r>
      <w:r w:rsidR="00993B63" w:rsidRPr="00B54500">
        <w:rPr>
          <w:rFonts w:ascii="Cambria" w:hAnsi="Cambria"/>
          <w:lang w:val="en-US"/>
        </w:rPr>
        <w:t>are</w:t>
      </w:r>
      <w:r w:rsidR="005D25AE" w:rsidRPr="00B54500">
        <w:rPr>
          <w:rFonts w:ascii="Cambria" w:hAnsi="Cambria"/>
          <w:lang w:val="en-US"/>
        </w:rPr>
        <w:t xml:space="preserve"> places where </w:t>
      </w:r>
      <w:r w:rsidRPr="00B54500">
        <w:rPr>
          <w:rFonts w:ascii="Cambria" w:hAnsi="Cambria"/>
          <w:lang w:val="en-US"/>
        </w:rPr>
        <w:t xml:space="preserve">basic institutions </w:t>
      </w:r>
      <w:r w:rsidR="00993B63" w:rsidRPr="00B54500">
        <w:rPr>
          <w:rFonts w:ascii="Cambria" w:hAnsi="Cambria"/>
          <w:lang w:val="en-US"/>
        </w:rPr>
        <w:t>have been</w:t>
      </w:r>
      <w:r w:rsidRPr="00B54500">
        <w:rPr>
          <w:rFonts w:ascii="Cambria" w:hAnsi="Cambria"/>
          <w:lang w:val="en-US"/>
        </w:rPr>
        <w:t xml:space="preserve"> closed or transformed, or a self-organizing (national!) </w:t>
      </w:r>
      <w:r w:rsidR="005A7E53" w:rsidRPr="00B54500">
        <w:rPr>
          <w:rFonts w:ascii="Cambria" w:hAnsi="Cambria"/>
          <w:lang w:val="en-US"/>
        </w:rPr>
        <w:t>professional</w:t>
      </w:r>
      <w:r w:rsidR="005D25AE" w:rsidRPr="00B54500">
        <w:rPr>
          <w:rFonts w:ascii="Cambria" w:hAnsi="Cambria"/>
          <w:lang w:val="en-US"/>
        </w:rPr>
        <w:t xml:space="preserve"> </w:t>
      </w:r>
      <w:r w:rsidRPr="00B54500">
        <w:rPr>
          <w:rFonts w:ascii="Cambria" w:hAnsi="Cambria"/>
          <w:lang w:val="en-US"/>
        </w:rPr>
        <w:t xml:space="preserve">organization has remained without support </w:t>
      </w:r>
      <w:r w:rsidR="00DB6079" w:rsidRPr="00B54500">
        <w:rPr>
          <w:rFonts w:ascii="Cambria" w:hAnsi="Cambria"/>
          <w:lang w:val="en-US"/>
        </w:rPr>
        <w:t xml:space="preserve">for years </w:t>
      </w:r>
      <w:r w:rsidRPr="00B54500">
        <w:rPr>
          <w:rFonts w:ascii="Cambria" w:hAnsi="Cambria"/>
          <w:lang w:val="en-US"/>
        </w:rPr>
        <w:t xml:space="preserve">(Republic of Ireland, United Kingdom, </w:t>
      </w:r>
      <w:r w:rsidR="00993B63" w:rsidRPr="00B54500">
        <w:rPr>
          <w:rFonts w:ascii="Cambria" w:hAnsi="Cambria"/>
          <w:lang w:val="en-US"/>
        </w:rPr>
        <w:t xml:space="preserve">the </w:t>
      </w:r>
      <w:r w:rsidRPr="00B54500">
        <w:rPr>
          <w:rFonts w:ascii="Cambria" w:hAnsi="Cambria"/>
          <w:lang w:val="en-US"/>
        </w:rPr>
        <w:t>Netherlands)</w:t>
      </w:r>
      <w:r w:rsidR="00DB6079" w:rsidRPr="00B54500">
        <w:rPr>
          <w:rFonts w:ascii="Cambria" w:hAnsi="Cambria"/>
          <w:lang w:val="en-US"/>
        </w:rPr>
        <w:t xml:space="preserve">. Nevertheless, community development </w:t>
      </w:r>
      <w:r w:rsidR="00993B63" w:rsidRPr="00B54500">
        <w:rPr>
          <w:rFonts w:ascii="Cambria" w:hAnsi="Cambria"/>
          <w:lang w:val="en-US"/>
        </w:rPr>
        <w:lastRenderedPageBreak/>
        <w:t xml:space="preserve">has </w:t>
      </w:r>
      <w:r w:rsidRPr="00B54500">
        <w:rPr>
          <w:rFonts w:ascii="Cambria" w:hAnsi="Cambria"/>
          <w:lang w:val="en-US"/>
        </w:rPr>
        <w:t xml:space="preserve">survived because it </w:t>
      </w:r>
      <w:r w:rsidR="00DB6079" w:rsidRPr="00B54500">
        <w:rPr>
          <w:rFonts w:ascii="Cambria" w:hAnsi="Cambria"/>
          <w:lang w:val="en-US"/>
        </w:rPr>
        <w:t>ha</w:t>
      </w:r>
      <w:r w:rsidR="00993B63" w:rsidRPr="00B54500">
        <w:rPr>
          <w:rFonts w:ascii="Cambria" w:hAnsi="Cambria"/>
          <w:lang w:val="en-US"/>
        </w:rPr>
        <w:t>s</w:t>
      </w:r>
      <w:r w:rsidR="00DB6079" w:rsidRPr="00B54500">
        <w:rPr>
          <w:rFonts w:ascii="Cambria" w:hAnsi="Cambria"/>
          <w:lang w:val="en-US"/>
        </w:rPr>
        <w:t xml:space="preserve"> </w:t>
      </w:r>
      <w:r w:rsidRPr="00B54500">
        <w:rPr>
          <w:rFonts w:ascii="Cambria" w:hAnsi="Cambria"/>
          <w:lang w:val="en-US"/>
        </w:rPr>
        <w:t xml:space="preserve">become an integral part of the </w:t>
      </w:r>
      <w:r w:rsidR="00DB6079" w:rsidRPr="00B54500">
        <w:rPr>
          <w:rFonts w:ascii="Cambria" w:hAnsi="Cambria"/>
          <w:lang w:val="en-US"/>
        </w:rPr>
        <w:t xml:space="preserve">given </w:t>
      </w:r>
      <w:r w:rsidRPr="00B54500">
        <w:rPr>
          <w:rFonts w:ascii="Cambria" w:hAnsi="Cambria"/>
          <w:lang w:val="en-US"/>
        </w:rPr>
        <w:t>country</w:t>
      </w:r>
      <w:r w:rsidR="00DB6079" w:rsidRPr="00B54500">
        <w:rPr>
          <w:rFonts w:ascii="Cambria" w:hAnsi="Cambria"/>
          <w:lang w:val="en-US"/>
        </w:rPr>
        <w:t>’</w:t>
      </w:r>
      <w:r w:rsidRPr="00B54500">
        <w:rPr>
          <w:rFonts w:ascii="Cambria" w:hAnsi="Cambria"/>
          <w:lang w:val="en-US"/>
        </w:rPr>
        <w:t>s culture</w:t>
      </w:r>
      <w:r w:rsidR="00DB6079" w:rsidRPr="00B54500">
        <w:rPr>
          <w:rFonts w:ascii="Cambria" w:hAnsi="Cambria"/>
          <w:lang w:val="en-US"/>
        </w:rPr>
        <w:t>, and the</w:t>
      </w:r>
      <w:r w:rsidRPr="00B54500">
        <w:rPr>
          <w:rFonts w:ascii="Cambria" w:hAnsi="Cambria"/>
          <w:lang w:val="en-US"/>
        </w:rPr>
        <w:t xml:space="preserve"> professional knowledge and practices </w:t>
      </w:r>
      <w:r w:rsidR="00DB6079" w:rsidRPr="00B54500">
        <w:rPr>
          <w:rFonts w:ascii="Cambria" w:hAnsi="Cambria"/>
          <w:lang w:val="en-US"/>
        </w:rPr>
        <w:t xml:space="preserve">acquired </w:t>
      </w:r>
      <w:r w:rsidRPr="00B54500">
        <w:rPr>
          <w:rFonts w:ascii="Cambria" w:hAnsi="Cambria"/>
          <w:lang w:val="en-US"/>
        </w:rPr>
        <w:t xml:space="preserve">are </w:t>
      </w:r>
      <w:r w:rsidR="00DB6079" w:rsidRPr="00B54500">
        <w:rPr>
          <w:rFonts w:ascii="Cambria" w:hAnsi="Cambria"/>
          <w:lang w:val="en-US"/>
        </w:rPr>
        <w:t xml:space="preserve">now </w:t>
      </w:r>
      <w:r w:rsidRPr="00B54500">
        <w:rPr>
          <w:rFonts w:ascii="Cambria" w:hAnsi="Cambria"/>
          <w:lang w:val="en-US"/>
        </w:rPr>
        <w:t xml:space="preserve">operated and financed by other public institutions. It is common for organizations to </w:t>
      </w:r>
      <w:r w:rsidR="005A7E53" w:rsidRPr="00B54500">
        <w:rPr>
          <w:rFonts w:ascii="Cambria" w:hAnsi="Cambria"/>
          <w:lang w:val="en-US"/>
        </w:rPr>
        <w:t>secure</w:t>
      </w:r>
      <w:r w:rsidRPr="00B54500">
        <w:rPr>
          <w:rFonts w:ascii="Cambria" w:hAnsi="Cambria"/>
          <w:lang w:val="en-US"/>
        </w:rPr>
        <w:t xml:space="preserve"> their survival in a </w:t>
      </w:r>
      <w:r w:rsidR="00DB6079" w:rsidRPr="00B54500">
        <w:rPr>
          <w:rFonts w:ascii="Cambria" w:hAnsi="Cambria"/>
          <w:lang w:val="en-US"/>
        </w:rPr>
        <w:t xml:space="preserve">permanent </w:t>
      </w:r>
      <w:r w:rsidRPr="00B54500">
        <w:rPr>
          <w:rFonts w:ascii="Cambria" w:hAnsi="Cambria"/>
          <w:lang w:val="en-US"/>
        </w:rPr>
        <w:t xml:space="preserve">battle. And </w:t>
      </w:r>
      <w:r w:rsidR="00DB6079" w:rsidRPr="00B54500">
        <w:rPr>
          <w:rFonts w:ascii="Cambria" w:hAnsi="Cambria"/>
          <w:lang w:val="en-US"/>
        </w:rPr>
        <w:t xml:space="preserve">there are the lucky ones </w:t>
      </w:r>
      <w:r w:rsidRPr="00B54500">
        <w:rPr>
          <w:rFonts w:ascii="Cambria" w:hAnsi="Cambria"/>
          <w:lang w:val="en-US"/>
        </w:rPr>
        <w:t xml:space="preserve">who, thanks to their high level of democracy or special status, not only survive, but </w:t>
      </w:r>
      <w:r w:rsidR="00DB6079" w:rsidRPr="00B54500">
        <w:rPr>
          <w:rFonts w:ascii="Cambria" w:hAnsi="Cambria"/>
          <w:lang w:val="en-US"/>
        </w:rPr>
        <w:t xml:space="preserve">even </w:t>
      </w:r>
      <w:r w:rsidRPr="00B54500">
        <w:rPr>
          <w:rFonts w:ascii="Cambria" w:hAnsi="Cambria"/>
          <w:lang w:val="en-US"/>
        </w:rPr>
        <w:t xml:space="preserve">have </w:t>
      </w:r>
      <w:r w:rsidR="00DB6079" w:rsidRPr="00B54500">
        <w:rPr>
          <w:rFonts w:ascii="Cambria" w:hAnsi="Cambria"/>
          <w:lang w:val="en-US"/>
        </w:rPr>
        <w:t xml:space="preserve">a chance </w:t>
      </w:r>
      <w:r w:rsidRPr="00B54500">
        <w:rPr>
          <w:rFonts w:ascii="Cambria" w:hAnsi="Cambria"/>
          <w:lang w:val="en-US"/>
        </w:rPr>
        <w:t>to develop.</w:t>
      </w:r>
    </w:p>
    <w:p w14:paraId="7C31C3D3" w14:textId="49F122DE" w:rsidR="000C31C0" w:rsidRDefault="000C31C0" w:rsidP="000C31C0">
      <w:pPr>
        <w:pStyle w:val="Nincstrkz"/>
        <w:rPr>
          <w:rFonts w:ascii="Cambria" w:hAnsi="Cambria"/>
          <w:lang w:val="en-US"/>
        </w:rPr>
      </w:pPr>
    </w:p>
    <w:p w14:paraId="42D3756A" w14:textId="77777777" w:rsidR="001C02B7" w:rsidRPr="002124AB" w:rsidRDefault="001C02B7" w:rsidP="000C31C0">
      <w:pPr>
        <w:pStyle w:val="Nincstrkz"/>
        <w:rPr>
          <w:rFonts w:ascii="Cambria" w:hAnsi="Cambria"/>
          <w:b/>
          <w:i/>
        </w:rPr>
      </w:pPr>
    </w:p>
    <w:p w14:paraId="0A2FA9EF" w14:textId="77777777" w:rsidR="001C02B7" w:rsidRPr="00501B2C" w:rsidRDefault="001C02B7" w:rsidP="001C02B7">
      <w:pPr>
        <w:pStyle w:val="Nincstrkz"/>
        <w:rPr>
          <w:rFonts w:ascii="Cambria" w:hAnsi="Cambria"/>
          <w:b/>
        </w:rPr>
      </w:pPr>
      <w:r w:rsidRPr="00501B2C">
        <w:rPr>
          <w:rFonts w:ascii="Cambria" w:hAnsi="Cambria"/>
          <w:b/>
        </w:rPr>
        <w:t>References</w:t>
      </w:r>
    </w:p>
    <w:p w14:paraId="6196F955" w14:textId="77777777" w:rsidR="001C02B7" w:rsidRPr="00501B2C" w:rsidRDefault="001C02B7" w:rsidP="001C02B7">
      <w:pPr>
        <w:pStyle w:val="Nincstrkz"/>
        <w:rPr>
          <w:rFonts w:ascii="Cambria" w:hAnsi="Cambria"/>
          <w:b/>
        </w:rPr>
      </w:pPr>
    </w:p>
    <w:p w14:paraId="77E824F7" w14:textId="77777777" w:rsidR="001C02B7" w:rsidRPr="00501B2C" w:rsidRDefault="001C02B7" w:rsidP="001C02B7">
      <w:pPr>
        <w:pStyle w:val="Nincstrkz"/>
        <w:rPr>
          <w:rFonts w:ascii="Cambria" w:hAnsi="Cambria"/>
          <w:i/>
        </w:rPr>
      </w:pPr>
      <w:r w:rsidRPr="00501B2C">
        <w:rPr>
          <w:rFonts w:ascii="Cambria" w:hAnsi="Cambria"/>
        </w:rPr>
        <w:t xml:space="preserve">Amparo, R. M. (2011) Contentious Politics and Local Citizen Action in Spain. In: </w:t>
      </w:r>
      <w:r w:rsidRPr="00501B2C">
        <w:rPr>
          <w:rFonts w:ascii="Cambria" w:hAnsi="Cambria"/>
          <w:i/>
        </w:rPr>
        <w:t xml:space="preserve">CALLDE </w:t>
      </w:r>
    </w:p>
    <w:p w14:paraId="1FDF17EF" w14:textId="77777777" w:rsidR="001C02B7" w:rsidRPr="00501B2C" w:rsidRDefault="001C02B7" w:rsidP="001C02B7">
      <w:pPr>
        <w:pStyle w:val="Nincstrkz"/>
        <w:rPr>
          <w:rFonts w:ascii="Cambria" w:hAnsi="Cambria"/>
        </w:rPr>
      </w:pPr>
      <w:r w:rsidRPr="00501B2C">
        <w:rPr>
          <w:rFonts w:ascii="Cambria" w:hAnsi="Cambria"/>
          <w:i/>
        </w:rPr>
        <w:tab/>
        <w:t>2011.</w:t>
      </w:r>
      <w:r w:rsidRPr="00501B2C">
        <w:rPr>
          <w:rFonts w:ascii="Cambria" w:hAnsi="Cambria"/>
        </w:rPr>
        <w:t xml:space="preserve"> pp 151-176.</w:t>
      </w:r>
    </w:p>
    <w:p w14:paraId="4CA5FD92" w14:textId="77777777" w:rsidR="001C02B7" w:rsidRPr="00501B2C" w:rsidRDefault="001C02B7" w:rsidP="001C02B7">
      <w:pPr>
        <w:pStyle w:val="Nincstrkz"/>
        <w:rPr>
          <w:rFonts w:ascii="Cambria" w:eastAsia="UrwPalladio-Bold" w:hAnsi="Cambria"/>
          <w:bCs/>
          <w:color w:val="000000"/>
        </w:rPr>
      </w:pPr>
      <w:r w:rsidRPr="00501B2C">
        <w:rPr>
          <w:rFonts w:ascii="Cambria" w:eastAsia="UrwPalladio-Bold" w:hAnsi="Cambria"/>
          <w:bCs/>
          <w:color w:val="000000"/>
        </w:rPr>
        <w:t xml:space="preserve">Andersson, H. (2016) That which was – Reflections on the past. </w:t>
      </w:r>
      <w:r w:rsidRPr="00501B2C">
        <w:rPr>
          <w:rFonts w:ascii="Cambria" w:eastAsia="UrwPalladio-Bold" w:hAnsi="Cambria"/>
          <w:bCs/>
          <w:i/>
          <w:color w:val="000000"/>
        </w:rPr>
        <w:t>CEBSD/EuCDN 25 Years.</w:t>
      </w:r>
      <w:r w:rsidRPr="00501B2C">
        <w:rPr>
          <w:rFonts w:ascii="Cambria" w:eastAsia="UrwPalladio-Bold" w:hAnsi="Cambria"/>
          <w:bCs/>
          <w:color w:val="000000"/>
        </w:rPr>
        <w:t xml:space="preserve"> </w:t>
      </w:r>
    </w:p>
    <w:p w14:paraId="16FDAA66" w14:textId="77777777" w:rsidR="001C02B7" w:rsidRPr="00501B2C" w:rsidRDefault="001C02B7" w:rsidP="001C02B7">
      <w:pPr>
        <w:pStyle w:val="Nincstrkz"/>
        <w:rPr>
          <w:rFonts w:ascii="Cambria" w:eastAsia="UrwPalladio-Bold" w:hAnsi="Cambria"/>
          <w:bCs/>
          <w:color w:val="000000"/>
        </w:rPr>
      </w:pPr>
      <w:r w:rsidRPr="00501B2C">
        <w:rPr>
          <w:rFonts w:ascii="Cambria" w:eastAsia="UrwPalladio-Bold" w:hAnsi="Cambria"/>
          <w:bCs/>
          <w:color w:val="000000"/>
        </w:rPr>
        <w:tab/>
        <w:t>For Information</w:t>
      </w:r>
    </w:p>
    <w:p w14:paraId="1C7ED529" w14:textId="77777777" w:rsidR="001C02B7" w:rsidRPr="00501B2C" w:rsidRDefault="001C02B7" w:rsidP="001C02B7">
      <w:pPr>
        <w:rPr>
          <w:rFonts w:ascii="Cambria" w:hAnsi="Cambria"/>
        </w:rPr>
      </w:pPr>
      <w:r w:rsidRPr="00501B2C">
        <w:rPr>
          <w:rFonts w:ascii="Cambria" w:hAnsi="Cambria"/>
        </w:rPr>
        <w:t xml:space="preserve">Aristu, Prof. Dr. J. H. &amp; Pasamar, L. B. (2005) The Development of Community Work in </w:t>
      </w:r>
    </w:p>
    <w:p w14:paraId="48C45205" w14:textId="77777777" w:rsidR="001C02B7" w:rsidRPr="00501B2C" w:rsidRDefault="001C02B7" w:rsidP="001C02B7">
      <w:pPr>
        <w:rPr>
          <w:rFonts w:ascii="Cambria" w:hAnsi="Cambria"/>
        </w:rPr>
      </w:pPr>
      <w:r w:rsidRPr="00501B2C">
        <w:rPr>
          <w:rFonts w:ascii="Cambria" w:hAnsi="Cambria"/>
        </w:rPr>
        <w:tab/>
        <w:t xml:space="preserve">Spain. </w:t>
      </w:r>
      <w:r w:rsidRPr="00501B2C">
        <w:rPr>
          <w:rFonts w:ascii="Cambria" w:eastAsia="UrwPalladio-Bold" w:hAnsi="Cambria"/>
          <w:bCs/>
          <w:i/>
          <w:color w:val="000000"/>
        </w:rPr>
        <w:t>In: Brake, R. &amp;  Deller ed. U. 2008</w:t>
      </w:r>
      <w:r w:rsidRPr="00501B2C">
        <w:rPr>
          <w:rFonts w:ascii="Cambria" w:eastAsia="UrwPalladio-Bold" w:hAnsi="Cambria"/>
          <w:bCs/>
          <w:color w:val="000000"/>
        </w:rPr>
        <w:t>. pp 84-93.</w:t>
      </w:r>
    </w:p>
    <w:p w14:paraId="2E8B78A3" w14:textId="77777777" w:rsidR="001C02B7" w:rsidRPr="00501B2C" w:rsidRDefault="001C02B7" w:rsidP="001C02B7">
      <w:pPr>
        <w:rPr>
          <w:rFonts w:ascii="Cambria" w:eastAsia="UrwPalladio-Bold" w:hAnsi="Cambria"/>
          <w:bCs/>
          <w:color w:val="000000"/>
        </w:rPr>
      </w:pPr>
      <w:r w:rsidRPr="00501B2C">
        <w:rPr>
          <w:rFonts w:ascii="Cambria" w:eastAsia="UrwPalladio-Bold" w:hAnsi="Cambria"/>
          <w:bCs/>
          <w:color w:val="000000"/>
        </w:rPr>
        <w:t>Atkoči</w:t>
      </w:r>
      <w:r w:rsidRPr="00501B2C">
        <w:rPr>
          <w:rFonts w:ascii="Cambria" w:hAnsi="Cambria"/>
        </w:rPr>
        <w:t>ū</w:t>
      </w:r>
      <w:r w:rsidRPr="00501B2C">
        <w:rPr>
          <w:rFonts w:ascii="Cambria" w:eastAsia="UrwPalladio-Bold" w:hAnsi="Cambria"/>
          <w:bCs/>
          <w:color w:val="000000"/>
        </w:rPr>
        <w:t>nien</w:t>
      </w:r>
      <w:r w:rsidRPr="00501B2C">
        <w:rPr>
          <w:rFonts w:ascii="Cambria" w:hAnsi="Cambria"/>
        </w:rPr>
        <w:t>è, V. (2008)</w:t>
      </w:r>
      <w:r w:rsidRPr="00501B2C">
        <w:rPr>
          <w:rFonts w:ascii="Cambria" w:eastAsia="UrwPalladio-Bold" w:hAnsi="Cambria"/>
          <w:bCs/>
          <w:color w:val="000000"/>
        </w:rPr>
        <w:t xml:space="preserve"> Consistent Patterns of Rural Community Development. </w:t>
      </w:r>
    </w:p>
    <w:p w14:paraId="379FD17E" w14:textId="77777777" w:rsidR="001C02B7" w:rsidRPr="00501B2C" w:rsidRDefault="001C02B7" w:rsidP="001C02B7">
      <w:pPr>
        <w:ind w:firstLine="708"/>
        <w:rPr>
          <w:rFonts w:ascii="Cambria" w:eastAsia="UrwPalladio-Bold" w:hAnsi="Cambria"/>
          <w:bCs/>
          <w:color w:val="000000"/>
        </w:rPr>
      </w:pPr>
      <w:r w:rsidRPr="00501B2C">
        <w:rPr>
          <w:rFonts w:ascii="Cambria" w:eastAsia="UrwPalladio-Bold" w:hAnsi="Cambria"/>
          <w:bCs/>
          <w:color w:val="000000"/>
        </w:rPr>
        <w:t xml:space="preserve">In: </w:t>
      </w:r>
      <w:r w:rsidRPr="00501B2C">
        <w:rPr>
          <w:rFonts w:ascii="Cambria" w:eastAsia="UrwPalladio-Bold" w:hAnsi="Cambria"/>
          <w:bCs/>
          <w:i/>
          <w:color w:val="000000"/>
        </w:rPr>
        <w:t>Brake, R. &amp;  Deller ed. U. 2008</w:t>
      </w:r>
      <w:r w:rsidRPr="00501B2C">
        <w:rPr>
          <w:rFonts w:ascii="Cambria" w:eastAsia="UrwPalladio-Bold" w:hAnsi="Cambria"/>
          <w:bCs/>
          <w:color w:val="000000"/>
        </w:rPr>
        <w:t>. pp 147-179.</w:t>
      </w:r>
    </w:p>
    <w:p w14:paraId="0934A52B" w14:textId="77777777" w:rsidR="001C02B7" w:rsidRPr="00501B2C" w:rsidRDefault="001C02B7" w:rsidP="001C02B7">
      <w:pPr>
        <w:pStyle w:val="Nincstrkz"/>
        <w:rPr>
          <w:rFonts w:ascii="Cambria" w:eastAsia="UrwPalladio-Bold" w:hAnsi="Cambria"/>
          <w:bCs/>
          <w:color w:val="000000"/>
        </w:rPr>
      </w:pPr>
      <w:r w:rsidRPr="00501B2C">
        <w:rPr>
          <w:rFonts w:ascii="Cambria" w:eastAsia="UrwPalladio-Bold" w:hAnsi="Cambria"/>
          <w:bCs/>
          <w:color w:val="000000"/>
        </w:rPr>
        <w:t xml:space="preserve">Avedano, L. (2002) The Role of European Networks in Community Development. </w:t>
      </w:r>
    </w:p>
    <w:p w14:paraId="43B126A8" w14:textId="77777777" w:rsidR="001C02B7" w:rsidRPr="00501B2C" w:rsidRDefault="001C02B7" w:rsidP="001C02B7">
      <w:pPr>
        <w:pStyle w:val="Nincstrkz"/>
        <w:rPr>
          <w:rFonts w:ascii="Cambria" w:eastAsia="UrwPalladio-Bold" w:hAnsi="Cambria"/>
          <w:bCs/>
          <w:color w:val="000000"/>
        </w:rPr>
      </w:pPr>
      <w:r w:rsidRPr="00501B2C">
        <w:rPr>
          <w:rFonts w:ascii="Cambria" w:eastAsia="UrwPalladio-Bold" w:hAnsi="Cambria"/>
          <w:bCs/>
          <w:color w:val="000000"/>
        </w:rPr>
        <w:tab/>
      </w:r>
      <w:r w:rsidRPr="00501B2C">
        <w:rPr>
          <w:rFonts w:ascii="Cambria" w:eastAsia="UrwPalladio-Bold" w:hAnsi="Cambria"/>
          <w:bCs/>
          <w:i/>
          <w:color w:val="000000"/>
        </w:rPr>
        <w:t>Talk</w:t>
      </w:r>
      <w:r w:rsidRPr="00501B2C">
        <w:rPr>
          <w:rFonts w:ascii="Cambria" w:eastAsia="UrwPalladio-Bold" w:hAnsi="Cambria"/>
          <w:bCs/>
          <w:color w:val="000000"/>
        </w:rPr>
        <w:t xml:space="preserve">, CEBSD, Örebro, May </w:t>
      </w:r>
    </w:p>
    <w:p w14:paraId="7E24D22B" w14:textId="77777777" w:rsidR="001C02B7" w:rsidRPr="00501B2C" w:rsidRDefault="001C02B7" w:rsidP="001C02B7">
      <w:pPr>
        <w:rPr>
          <w:rFonts w:ascii="Cambria" w:hAnsi="Cambria"/>
        </w:rPr>
      </w:pPr>
      <w:r w:rsidRPr="00501B2C">
        <w:rPr>
          <w:rFonts w:ascii="Cambria" w:hAnsi="Cambria"/>
        </w:rPr>
        <w:t xml:space="preserve">Benedek, G. (2016): The </w:t>
      </w:r>
      <w:r w:rsidRPr="00501B2C">
        <w:rPr>
          <w:rFonts w:ascii="Cambria" w:hAnsi="Cambria"/>
          <w:b/>
        </w:rPr>
        <w:t>LEAP</w:t>
      </w:r>
      <w:r w:rsidRPr="00501B2C">
        <w:rPr>
          <w:rFonts w:ascii="Cambria" w:hAnsi="Cambria"/>
        </w:rPr>
        <w:t xml:space="preserve"> in the Hungarian community development.</w:t>
      </w:r>
    </w:p>
    <w:p w14:paraId="659FC556" w14:textId="77777777" w:rsidR="001C02B7" w:rsidRPr="00501B2C" w:rsidRDefault="001C02B7" w:rsidP="001C02B7">
      <w:pPr>
        <w:ind w:left="708"/>
        <w:rPr>
          <w:rFonts w:ascii="Cambria" w:hAnsi="Cambria"/>
        </w:rPr>
      </w:pPr>
      <w:r w:rsidRPr="00501B2C">
        <w:rPr>
          <w:rFonts w:ascii="Cambria" w:hAnsi="Cambria"/>
        </w:rPr>
        <w:t xml:space="preserve"> </w:t>
      </w:r>
      <w:r w:rsidRPr="00501B2C">
        <w:rPr>
          <w:rFonts w:ascii="Cambria" w:hAnsi="Cambria"/>
          <w:i/>
        </w:rPr>
        <w:t>Parola</w:t>
      </w:r>
      <w:r w:rsidRPr="00501B2C">
        <w:rPr>
          <w:rFonts w:ascii="Cambria" w:hAnsi="Cambria"/>
        </w:rPr>
        <w:t xml:space="preserve">, Issue 2/2016. </w:t>
      </w:r>
    </w:p>
    <w:p w14:paraId="3D626F0D" w14:textId="77777777" w:rsidR="001C02B7" w:rsidRPr="00501B2C" w:rsidRDefault="001C02B7" w:rsidP="001C02B7">
      <w:pPr>
        <w:pStyle w:val="Nincstrkz"/>
        <w:rPr>
          <w:rFonts w:ascii="Cambria" w:eastAsia="UrwPalladio-Bold" w:hAnsi="Cambria"/>
          <w:bCs/>
          <w:color w:val="000000"/>
        </w:rPr>
      </w:pPr>
      <w:r w:rsidRPr="00501B2C">
        <w:rPr>
          <w:rFonts w:ascii="Cambria" w:eastAsia="UrwPalladio-Bold" w:hAnsi="Cambria"/>
          <w:bCs/>
          <w:color w:val="000000"/>
        </w:rPr>
        <w:t xml:space="preserve">Bertelsen, J. &amp; Posborg, R. (2006) Education and Learning in Community Development in </w:t>
      </w:r>
    </w:p>
    <w:p w14:paraId="044B1467" w14:textId="77777777" w:rsidR="001C02B7" w:rsidRPr="00501B2C" w:rsidRDefault="001C02B7" w:rsidP="001C02B7">
      <w:pPr>
        <w:pStyle w:val="Nincstrkz"/>
        <w:ind w:left="705"/>
        <w:rPr>
          <w:rFonts w:ascii="Cambria" w:eastAsia="UrwPalladio-Bold" w:hAnsi="Cambria"/>
          <w:bCs/>
          <w:i/>
          <w:color w:val="000000"/>
        </w:rPr>
      </w:pPr>
      <w:r w:rsidRPr="00501B2C">
        <w:rPr>
          <w:rFonts w:ascii="Cambria" w:eastAsia="UrwPalladio-Bold" w:hAnsi="Cambria"/>
          <w:bCs/>
          <w:color w:val="000000"/>
        </w:rPr>
        <w:t>Denmark.</w:t>
      </w:r>
      <w:r w:rsidRPr="00501B2C">
        <w:rPr>
          <w:rFonts w:ascii="Cambria" w:eastAsia="UrwPalladio-Bold" w:hAnsi="Cambria"/>
          <w:bCs/>
          <w:i/>
          <w:color w:val="000000"/>
        </w:rPr>
        <w:t xml:space="preserve"> CEBSD Grundtvig/Socrates Training and Learning for Community Development</w:t>
      </w:r>
    </w:p>
    <w:p w14:paraId="4F5A5C41" w14:textId="77777777" w:rsidR="001C02B7" w:rsidRPr="00501B2C" w:rsidRDefault="001C02B7" w:rsidP="001C02B7">
      <w:pPr>
        <w:pStyle w:val="Lbjegyzetszveg"/>
        <w:rPr>
          <w:rFonts w:ascii="Cambria" w:hAnsi="Cambria"/>
          <w:sz w:val="24"/>
          <w:szCs w:val="24"/>
        </w:rPr>
      </w:pPr>
      <w:r w:rsidRPr="00501B2C">
        <w:rPr>
          <w:rFonts w:ascii="Cambria" w:eastAsia="UrwPalladio-Bold" w:hAnsi="Cambria"/>
          <w:bCs/>
          <w:color w:val="000000"/>
          <w:sz w:val="24"/>
          <w:szCs w:val="24"/>
        </w:rPr>
        <w:t xml:space="preserve">Blin, Paul </w:t>
      </w:r>
      <w:r w:rsidRPr="00501B2C">
        <w:rPr>
          <w:rFonts w:ascii="Cambria" w:hAnsi="Cambria"/>
          <w:sz w:val="24"/>
          <w:szCs w:val="24"/>
        </w:rPr>
        <w:t xml:space="preserve">(1994): (The motives of a friendship). Egy barátság motívumai. The interview </w:t>
      </w:r>
    </w:p>
    <w:p w14:paraId="5892033A" w14:textId="77777777" w:rsidR="001C02B7" w:rsidRPr="00501B2C" w:rsidRDefault="001C02B7" w:rsidP="001C02B7">
      <w:pPr>
        <w:pStyle w:val="Lbjegyzetszveg"/>
        <w:rPr>
          <w:rFonts w:ascii="Cambria" w:hAnsi="Cambria"/>
          <w:sz w:val="24"/>
          <w:szCs w:val="24"/>
        </w:rPr>
      </w:pPr>
      <w:r w:rsidRPr="00501B2C">
        <w:rPr>
          <w:rFonts w:ascii="Cambria" w:hAnsi="Cambria"/>
          <w:sz w:val="24"/>
          <w:szCs w:val="24"/>
        </w:rPr>
        <w:tab/>
        <w:t xml:space="preserve">made by Varga, A. T. Translator Solymosi, J. </w:t>
      </w:r>
      <w:r w:rsidRPr="00501B2C">
        <w:rPr>
          <w:rFonts w:ascii="Cambria" w:hAnsi="Cambria"/>
          <w:i/>
          <w:sz w:val="24"/>
          <w:szCs w:val="24"/>
        </w:rPr>
        <w:t>Parola</w:t>
      </w:r>
      <w:r w:rsidRPr="00501B2C">
        <w:rPr>
          <w:rFonts w:ascii="Cambria" w:hAnsi="Cambria"/>
          <w:sz w:val="24"/>
          <w:szCs w:val="24"/>
        </w:rPr>
        <w:t xml:space="preserve">, Issue 4/1994) </w:t>
      </w:r>
    </w:p>
    <w:p w14:paraId="7492AB33" w14:textId="77777777" w:rsidR="001C02B7" w:rsidRPr="00501B2C" w:rsidRDefault="001C02B7" w:rsidP="001C02B7">
      <w:pPr>
        <w:pStyle w:val="Nincstrkz"/>
        <w:rPr>
          <w:rFonts w:ascii="Cambria" w:eastAsia="UrwPalladio-Italic" w:hAnsi="Cambria"/>
          <w:iCs/>
          <w:color w:val="000000"/>
        </w:rPr>
      </w:pPr>
      <w:r w:rsidRPr="00501B2C">
        <w:rPr>
          <w:rFonts w:ascii="Cambria" w:hAnsi="Cambria"/>
        </w:rPr>
        <w:t>Brake, R. &amp; F</w:t>
      </w:r>
      <w:r w:rsidRPr="00501B2C">
        <w:rPr>
          <w:rFonts w:ascii="Cambria" w:eastAsia="UrwPalladio-Italic" w:hAnsi="Cambria"/>
          <w:iCs/>
          <w:color w:val="000000"/>
        </w:rPr>
        <w:t xml:space="preserve">aßbender, K. (2008) History and Development of Community Development </w:t>
      </w:r>
    </w:p>
    <w:p w14:paraId="39BEA948" w14:textId="77777777" w:rsidR="001C02B7" w:rsidRPr="00501B2C" w:rsidRDefault="001C02B7" w:rsidP="001C02B7">
      <w:pPr>
        <w:pStyle w:val="Nincstrkz"/>
        <w:ind w:firstLine="708"/>
        <w:rPr>
          <w:rFonts w:ascii="Cambria" w:eastAsia="UrwPalladio-Bold" w:hAnsi="Cambria"/>
          <w:bCs/>
          <w:color w:val="000000"/>
        </w:rPr>
      </w:pPr>
      <w:r w:rsidRPr="00501B2C">
        <w:rPr>
          <w:rFonts w:ascii="Cambria" w:eastAsia="UrwPalladio-Italic" w:hAnsi="Cambria"/>
          <w:iCs/>
          <w:color w:val="000000"/>
        </w:rPr>
        <w:t xml:space="preserve">in Germany. In: </w:t>
      </w:r>
      <w:r w:rsidRPr="00501B2C">
        <w:rPr>
          <w:rFonts w:ascii="Cambria" w:eastAsia="UrwPalladio-Bold" w:hAnsi="Cambria"/>
          <w:bCs/>
          <w:i/>
          <w:color w:val="000000"/>
        </w:rPr>
        <w:t>Brake, R. &amp;  Deller, U. ed. 2008.</w:t>
      </w:r>
      <w:r w:rsidRPr="00501B2C">
        <w:rPr>
          <w:rFonts w:ascii="Cambria" w:eastAsia="UrwPalladio-Italic" w:hAnsi="Cambria"/>
          <w:iCs/>
          <w:color w:val="000000"/>
        </w:rPr>
        <w:t xml:space="preserve"> pp. 41-51.</w:t>
      </w:r>
    </w:p>
    <w:p w14:paraId="6270FC68" w14:textId="77777777" w:rsidR="001C02B7" w:rsidRPr="00501B2C" w:rsidRDefault="001C02B7" w:rsidP="001C02B7">
      <w:pPr>
        <w:pStyle w:val="Nincstrkz"/>
        <w:rPr>
          <w:rFonts w:ascii="Cambria" w:eastAsia="UrwPalladio-Bold" w:hAnsi="Cambria"/>
          <w:bCs/>
          <w:color w:val="000000"/>
        </w:rPr>
      </w:pPr>
      <w:r w:rsidRPr="00501B2C">
        <w:rPr>
          <w:rFonts w:ascii="Cambria" w:eastAsia="UrwPalladio-Bold" w:hAnsi="Cambria"/>
          <w:bCs/>
          <w:color w:val="000000"/>
        </w:rPr>
        <w:t xml:space="preserve">Brake, R. &amp;  Deller, U. </w:t>
      </w:r>
      <w:r w:rsidRPr="00501B2C">
        <w:rPr>
          <w:rFonts w:ascii="Cambria" w:eastAsia="UrwPalladio-Bold" w:hAnsi="Cambria"/>
          <w:bCs/>
          <w:i/>
          <w:color w:val="000000"/>
        </w:rPr>
        <w:t xml:space="preserve">ed. </w:t>
      </w:r>
      <w:r w:rsidRPr="00501B2C">
        <w:rPr>
          <w:rFonts w:ascii="Cambria" w:eastAsia="UrwPalladio-Bold" w:hAnsi="Cambria"/>
          <w:bCs/>
          <w:color w:val="000000"/>
        </w:rPr>
        <w:t xml:space="preserve">(2008) </w:t>
      </w:r>
      <w:r w:rsidRPr="00501B2C">
        <w:rPr>
          <w:rFonts w:ascii="Cambria" w:eastAsia="UrwPalladio-Bold" w:hAnsi="Cambria"/>
          <w:bCs/>
          <w:i/>
          <w:color w:val="000000"/>
        </w:rPr>
        <w:t>Community Development – a European Challenge</w:t>
      </w:r>
      <w:r w:rsidRPr="00501B2C">
        <w:rPr>
          <w:rFonts w:ascii="Cambria" w:eastAsia="UrwPalladio-Bold" w:hAnsi="Cambria"/>
          <w:bCs/>
          <w:color w:val="000000"/>
        </w:rPr>
        <w:t xml:space="preserve">. </w:t>
      </w:r>
    </w:p>
    <w:p w14:paraId="2390060A" w14:textId="77777777" w:rsidR="001C02B7" w:rsidRPr="00501B2C" w:rsidRDefault="001C02B7" w:rsidP="001C02B7">
      <w:pPr>
        <w:pStyle w:val="Nincstrkz"/>
        <w:ind w:left="705"/>
        <w:rPr>
          <w:rFonts w:ascii="Cambria" w:eastAsia="UrwPalladio-Bold" w:hAnsi="Cambria"/>
          <w:bCs/>
          <w:color w:val="000000"/>
        </w:rPr>
      </w:pPr>
      <w:r w:rsidRPr="00501B2C">
        <w:rPr>
          <w:rFonts w:ascii="Cambria" w:eastAsia="UrwPalladio-Bold" w:hAnsi="Cambria"/>
          <w:bCs/>
          <w:color w:val="000000"/>
        </w:rPr>
        <w:t>Barbara Budrich Publishers, Opladen &amp; Farmington Hills 2008. „Community Care” project</w:t>
      </w:r>
    </w:p>
    <w:p w14:paraId="67446275" w14:textId="77777777" w:rsidR="001C02B7" w:rsidRPr="00501B2C" w:rsidRDefault="001C02B7" w:rsidP="001C02B7">
      <w:pPr>
        <w:pStyle w:val="Nincstrkz"/>
        <w:rPr>
          <w:rFonts w:ascii="Cambria" w:hAnsi="Cambria"/>
          <w:i/>
        </w:rPr>
      </w:pPr>
      <w:r w:rsidRPr="00501B2C">
        <w:rPr>
          <w:rFonts w:ascii="Cambria" w:hAnsi="Cambria"/>
          <w:i/>
        </w:rPr>
        <w:t xml:space="preserve">The Budapest Declaration (2004) Building European civil society through community </w:t>
      </w:r>
    </w:p>
    <w:p w14:paraId="4581FE84" w14:textId="77777777" w:rsidR="001C02B7" w:rsidRPr="00501B2C" w:rsidRDefault="001C02B7" w:rsidP="001C02B7">
      <w:pPr>
        <w:pStyle w:val="Nincstrkz"/>
        <w:rPr>
          <w:rFonts w:ascii="Cambria" w:hAnsi="Cambria"/>
          <w:i/>
        </w:rPr>
      </w:pPr>
      <w:r w:rsidRPr="00501B2C">
        <w:rPr>
          <w:rFonts w:ascii="Cambria" w:hAnsi="Cambria"/>
          <w:i/>
        </w:rPr>
        <w:tab/>
        <w:t xml:space="preserve">development. </w:t>
      </w:r>
    </w:p>
    <w:p w14:paraId="270DE9E4" w14:textId="77777777" w:rsidR="001C02B7" w:rsidRPr="00501B2C" w:rsidRDefault="001C02B7" w:rsidP="001C02B7">
      <w:pPr>
        <w:pStyle w:val="Nincstrkz"/>
        <w:ind w:left="708"/>
        <w:rPr>
          <w:rFonts w:ascii="Cambria" w:hAnsi="Cambria"/>
        </w:rPr>
      </w:pPr>
      <w:r w:rsidRPr="00501B2C">
        <w:rPr>
          <w:rFonts w:ascii="Cambria" w:hAnsi="Cambria"/>
        </w:rPr>
        <w:t>A common statement created by delegates at the March 2004 Budapest conference, jointly organised by IACD, the Combined European Bureau for Social Development and the Hungarian Association for Community Development.</w:t>
      </w:r>
    </w:p>
    <w:p w14:paraId="5BD2A4CC" w14:textId="77777777" w:rsidR="001C02B7" w:rsidRPr="00501B2C" w:rsidRDefault="001C02B7" w:rsidP="001C02B7">
      <w:pPr>
        <w:pStyle w:val="Nincstrkz"/>
        <w:ind w:left="708"/>
        <w:rPr>
          <w:rFonts w:ascii="Cambria" w:hAnsi="Cambria"/>
        </w:rPr>
      </w:pPr>
      <w:r w:rsidRPr="00501B2C">
        <w:rPr>
          <w:rFonts w:ascii="Cambria" w:hAnsi="Cambria"/>
        </w:rPr>
        <w:t>http://eucdn.net/projects/eucdn-projects/community-based-learning/the-budapest-declaration-building-european-civil-society-through-community-development-2/</w:t>
      </w:r>
    </w:p>
    <w:p w14:paraId="3B08FF33" w14:textId="77777777" w:rsidR="001C02B7" w:rsidRPr="00501B2C" w:rsidRDefault="001C02B7" w:rsidP="001C02B7">
      <w:pPr>
        <w:pStyle w:val="Nincstrkz"/>
        <w:rPr>
          <w:rFonts w:ascii="Cambria" w:hAnsi="Cambria"/>
          <w:i/>
        </w:rPr>
      </w:pPr>
      <w:r w:rsidRPr="00501B2C">
        <w:rPr>
          <w:rFonts w:ascii="Cambria" w:hAnsi="Cambria"/>
          <w:lang w:val="en-US"/>
        </w:rPr>
        <w:t xml:space="preserve">CALLDE 2011 </w:t>
      </w:r>
      <w:r w:rsidRPr="00501B2C">
        <w:rPr>
          <w:rFonts w:ascii="Cambria" w:hAnsi="Cambria"/>
        </w:rPr>
        <w:t xml:space="preserve">Forbrig, Joerg </w:t>
      </w:r>
      <w:r w:rsidRPr="00501B2C">
        <w:rPr>
          <w:rFonts w:ascii="Cambria" w:hAnsi="Cambria"/>
          <w:i/>
          <w:iCs/>
        </w:rPr>
        <w:t xml:space="preserve">ed. </w:t>
      </w:r>
      <w:r w:rsidRPr="00501B2C">
        <w:rPr>
          <w:rFonts w:ascii="Cambria" w:hAnsi="Cambria"/>
        </w:rPr>
        <w:t xml:space="preserve">(2011): </w:t>
      </w:r>
      <w:r w:rsidRPr="00501B2C">
        <w:rPr>
          <w:rFonts w:ascii="Cambria" w:hAnsi="Cambria"/>
          <w:i/>
          <w:iCs/>
        </w:rPr>
        <w:t xml:space="preserve">Learning for Local Democracy. </w:t>
      </w:r>
      <w:r w:rsidRPr="00501B2C">
        <w:rPr>
          <w:rFonts w:ascii="Cambria" w:hAnsi="Cambria"/>
          <w:i/>
        </w:rPr>
        <w:t xml:space="preserve">A Study of Local </w:t>
      </w:r>
    </w:p>
    <w:p w14:paraId="6333203E" w14:textId="77777777" w:rsidR="001C02B7" w:rsidRPr="00501B2C" w:rsidRDefault="001C02B7" w:rsidP="001C02B7">
      <w:pPr>
        <w:pStyle w:val="Nincstrkz"/>
        <w:ind w:left="708"/>
        <w:rPr>
          <w:rFonts w:ascii="Cambria" w:hAnsi="Cambria"/>
        </w:rPr>
      </w:pPr>
      <w:r w:rsidRPr="00501B2C">
        <w:rPr>
          <w:rFonts w:ascii="Cambria" w:hAnsi="Cambria"/>
          <w:i/>
        </w:rPr>
        <w:t>Citizen Participation in Europe</w:t>
      </w:r>
      <w:r w:rsidRPr="00501B2C">
        <w:rPr>
          <w:rFonts w:ascii="Cambria" w:hAnsi="Cambria"/>
        </w:rPr>
        <w:t xml:space="preserve">. Central and Eastern European Citizens Network, EuCDN </w:t>
      </w:r>
      <w:r w:rsidRPr="00501B2C">
        <w:rPr>
          <w:rFonts w:ascii="Cambria" w:hAnsi="Cambria"/>
          <w:iCs/>
        </w:rPr>
        <w:t>CALLDE project.</w:t>
      </w:r>
      <w:r w:rsidRPr="00501B2C">
        <w:rPr>
          <w:rFonts w:ascii="Cambria" w:hAnsi="Cambria"/>
        </w:rPr>
        <w:t xml:space="preserve"> </w:t>
      </w:r>
    </w:p>
    <w:p w14:paraId="3B68C6C3" w14:textId="77777777" w:rsidR="001C02B7" w:rsidRPr="00501B2C" w:rsidRDefault="001C02B7" w:rsidP="001C02B7">
      <w:pPr>
        <w:pStyle w:val="Nincstrkz"/>
        <w:ind w:left="708"/>
        <w:rPr>
          <w:rFonts w:ascii="Cambria" w:hAnsi="Cambria"/>
        </w:rPr>
      </w:pPr>
      <w:r w:rsidRPr="00501B2C">
        <w:rPr>
          <w:rFonts w:ascii="Cambria" w:hAnsi="Cambria"/>
        </w:rPr>
        <w:t>http://eucdn.net/wp-content/uploads/2013/05/CEECN_CitizenParticipationStudy.pdf</w:t>
      </w:r>
    </w:p>
    <w:p w14:paraId="3D9DF152" w14:textId="77777777" w:rsidR="001C02B7" w:rsidRPr="00501B2C" w:rsidRDefault="001C02B7" w:rsidP="001C02B7">
      <w:pPr>
        <w:pStyle w:val="Szvegtrzs"/>
        <w:rPr>
          <w:rFonts w:ascii="Cambria" w:hAnsi="Cambria"/>
          <w:i/>
          <w:szCs w:val="24"/>
        </w:rPr>
      </w:pPr>
      <w:r w:rsidRPr="00501B2C">
        <w:rPr>
          <w:rFonts w:ascii="Cambria" w:hAnsi="Cambria"/>
          <w:szCs w:val="24"/>
        </w:rPr>
        <w:t xml:space="preserve">CESAM </w:t>
      </w:r>
      <w:r w:rsidRPr="00501B2C">
        <w:rPr>
          <w:rFonts w:ascii="Cambria" w:hAnsi="Cambria"/>
          <w:bCs/>
          <w:iCs/>
          <w:szCs w:val="24"/>
        </w:rPr>
        <w:t>Centrum För Samhällsarbete och Mibilisering</w:t>
      </w:r>
      <w:r w:rsidRPr="00501B2C">
        <w:rPr>
          <w:rFonts w:ascii="Cambria" w:hAnsi="Cambria"/>
          <w:szCs w:val="24"/>
        </w:rPr>
        <w:t xml:space="preserve"> (1994) </w:t>
      </w:r>
      <w:r w:rsidRPr="00501B2C">
        <w:rPr>
          <w:rFonts w:ascii="Cambria" w:hAnsi="Cambria"/>
          <w:i/>
          <w:szCs w:val="24"/>
        </w:rPr>
        <w:t xml:space="preserve">Non-formal Adult </w:t>
      </w:r>
    </w:p>
    <w:p w14:paraId="6F3F9F64" w14:textId="77777777" w:rsidR="001C02B7" w:rsidRPr="00501B2C" w:rsidRDefault="001C02B7" w:rsidP="001C02B7">
      <w:pPr>
        <w:pStyle w:val="Szvegtrzs"/>
        <w:rPr>
          <w:rFonts w:ascii="Cambria" w:hAnsi="Cambria"/>
          <w:szCs w:val="24"/>
        </w:rPr>
      </w:pPr>
      <w:r w:rsidRPr="00501B2C">
        <w:rPr>
          <w:rFonts w:ascii="Cambria" w:hAnsi="Cambria"/>
          <w:i/>
          <w:szCs w:val="24"/>
        </w:rPr>
        <w:tab/>
        <w:t>Education in Sweden, 1994.</w:t>
      </w:r>
      <w:r w:rsidRPr="00501B2C">
        <w:rPr>
          <w:rFonts w:ascii="Cambria" w:hAnsi="Cambria"/>
          <w:szCs w:val="24"/>
        </w:rPr>
        <w:t xml:space="preserve"> A brief introduction to Swedish popular education – </w:t>
      </w:r>
    </w:p>
    <w:p w14:paraId="76D2BFE7" w14:textId="77777777" w:rsidR="001C02B7" w:rsidRPr="00501B2C" w:rsidRDefault="001C02B7" w:rsidP="001C02B7">
      <w:pPr>
        <w:pStyle w:val="Szvegtrzs"/>
        <w:rPr>
          <w:rFonts w:ascii="Cambria" w:hAnsi="Cambria"/>
          <w:szCs w:val="24"/>
        </w:rPr>
      </w:pPr>
      <w:r w:rsidRPr="00501B2C">
        <w:rPr>
          <w:rFonts w:ascii="Cambria" w:hAnsi="Cambria"/>
          <w:szCs w:val="24"/>
        </w:rPr>
        <w:tab/>
        <w:t>history, aims, ideology and economy</w:t>
      </w:r>
    </w:p>
    <w:p w14:paraId="0E18F56F" w14:textId="77777777" w:rsidR="001C02B7" w:rsidRPr="00501B2C" w:rsidRDefault="001C02B7" w:rsidP="001C02B7">
      <w:pPr>
        <w:pStyle w:val="Nincstrkz"/>
        <w:rPr>
          <w:rFonts w:ascii="Cambria" w:hAnsi="Cambria"/>
        </w:rPr>
      </w:pPr>
      <w:r w:rsidRPr="00501B2C">
        <w:rPr>
          <w:rFonts w:ascii="Cambria" w:hAnsi="Cambria"/>
          <w:i/>
        </w:rPr>
        <w:t>Community Development around the World (1997) Practice, Theory, Reseach, Training</w:t>
      </w:r>
      <w:r w:rsidRPr="00501B2C">
        <w:rPr>
          <w:rFonts w:ascii="Cambria" w:hAnsi="Cambria"/>
        </w:rPr>
        <w:t xml:space="preserve">. </w:t>
      </w:r>
    </w:p>
    <w:p w14:paraId="6E8C682E" w14:textId="77777777" w:rsidR="001C02B7" w:rsidRPr="00501B2C" w:rsidRDefault="001C02B7" w:rsidP="001C02B7">
      <w:pPr>
        <w:pStyle w:val="Nincstrkz"/>
        <w:ind w:firstLine="708"/>
        <w:rPr>
          <w:rFonts w:ascii="Cambria" w:hAnsi="Cambria"/>
        </w:rPr>
      </w:pPr>
      <w:r w:rsidRPr="00501B2C">
        <w:rPr>
          <w:rFonts w:ascii="Cambria" w:hAnsi="Cambria"/>
        </w:rPr>
        <w:t>Ed. by Hubert Campfens</w:t>
      </w:r>
      <w:r w:rsidRPr="00501B2C">
        <w:rPr>
          <w:rFonts w:ascii="Cambria" w:hAnsi="Cambria"/>
          <w:i/>
        </w:rPr>
        <w:t xml:space="preserve">. </w:t>
      </w:r>
      <w:r w:rsidRPr="00501B2C">
        <w:rPr>
          <w:rFonts w:ascii="Cambria" w:hAnsi="Cambria"/>
        </w:rPr>
        <w:t xml:space="preserve">University of Toronto Press, Toronto, Buffalo, London. </w:t>
      </w:r>
    </w:p>
    <w:p w14:paraId="1B85AA25" w14:textId="77777777" w:rsidR="001C02B7" w:rsidRPr="00501B2C" w:rsidRDefault="001C02B7" w:rsidP="001C02B7">
      <w:pPr>
        <w:pStyle w:val="Nincstrkz"/>
        <w:ind w:firstLine="708"/>
        <w:rPr>
          <w:rFonts w:ascii="Cambria" w:hAnsi="Cambria"/>
        </w:rPr>
      </w:pPr>
      <w:r w:rsidRPr="00501B2C">
        <w:rPr>
          <w:rFonts w:ascii="Cambria" w:hAnsi="Cambria"/>
        </w:rPr>
        <w:lastRenderedPageBreak/>
        <w:t xml:space="preserve">PART IV. The Netherland </w:t>
      </w:r>
    </w:p>
    <w:p w14:paraId="71DD039D" w14:textId="77777777" w:rsidR="001C02B7" w:rsidRPr="00501B2C" w:rsidRDefault="001C02B7" w:rsidP="001C02B7">
      <w:pPr>
        <w:pStyle w:val="Nincstrkz"/>
        <w:rPr>
          <w:rFonts w:ascii="Cambria" w:hAnsi="Cambria"/>
          <w:lang w:val="en-US"/>
        </w:rPr>
      </w:pPr>
      <w:r w:rsidRPr="00501B2C">
        <w:rPr>
          <w:rFonts w:ascii="Cambria" w:hAnsi="Cambria"/>
          <w:lang w:val="en-US"/>
        </w:rPr>
        <w:t xml:space="preserve">In Praise of </w:t>
      </w:r>
      <w:r w:rsidRPr="00501B2C">
        <w:rPr>
          <w:rFonts w:ascii="Cambria" w:hAnsi="Cambria"/>
          <w:i/>
          <w:u w:val="single"/>
          <w:lang w:val="en-US"/>
        </w:rPr>
        <w:t>Community</w:t>
      </w:r>
      <w:r w:rsidRPr="00501B2C">
        <w:rPr>
          <w:rFonts w:ascii="Cambria" w:hAnsi="Cambria"/>
          <w:lang w:val="en-US"/>
        </w:rPr>
        <w:t xml:space="preserve">. (Ed. Farkas, G. &amp; Kovács, E.) The 25th Anniversary of the </w:t>
      </w:r>
    </w:p>
    <w:p w14:paraId="46E08463" w14:textId="77777777" w:rsidR="001C02B7" w:rsidRPr="00501B2C" w:rsidRDefault="001C02B7" w:rsidP="001C02B7">
      <w:pPr>
        <w:pStyle w:val="Nincstrkz"/>
        <w:rPr>
          <w:rFonts w:ascii="Cambria" w:hAnsi="Cambria"/>
          <w:lang w:val="en-US"/>
        </w:rPr>
      </w:pPr>
      <w:r w:rsidRPr="00501B2C">
        <w:rPr>
          <w:rFonts w:ascii="Cambria" w:hAnsi="Cambria"/>
          <w:lang w:val="en-US"/>
        </w:rPr>
        <w:tab/>
        <w:t xml:space="preserve">Hungarian Association for Community Development </w:t>
      </w:r>
      <w:r w:rsidRPr="00501B2C">
        <w:rPr>
          <w:rFonts w:ascii="Cambria" w:hAnsi="Cambria"/>
          <w:lang w:val="en-US"/>
        </w:rPr>
        <w:tab/>
        <w:t xml:space="preserve">http://www.kofe.hu/images/Dokumentumok/KOFE_web.pdf </w:t>
      </w:r>
    </w:p>
    <w:p w14:paraId="2E43A89A" w14:textId="77777777" w:rsidR="001C02B7" w:rsidRPr="00501B2C" w:rsidRDefault="001C02B7" w:rsidP="001C02B7">
      <w:pPr>
        <w:pStyle w:val="Nincstrkz"/>
        <w:rPr>
          <w:rFonts w:ascii="Cambria" w:hAnsi="Cambria"/>
        </w:rPr>
      </w:pPr>
      <w:r w:rsidRPr="00501B2C">
        <w:rPr>
          <w:rFonts w:ascii="Cambria" w:hAnsi="Cambria"/>
        </w:rPr>
        <w:t xml:space="preserve">Despotović, M. (2011) Building Local Communities and Civic Infrastructure in Croatia. </w:t>
      </w:r>
    </w:p>
    <w:p w14:paraId="74A7DF3A" w14:textId="77777777" w:rsidR="001C02B7" w:rsidRPr="00501B2C" w:rsidRDefault="001C02B7" w:rsidP="001C02B7">
      <w:pPr>
        <w:pStyle w:val="Nincstrkz"/>
        <w:ind w:firstLine="708"/>
        <w:rPr>
          <w:rFonts w:ascii="Cambria" w:hAnsi="Cambria"/>
        </w:rPr>
      </w:pPr>
      <w:r w:rsidRPr="00501B2C">
        <w:rPr>
          <w:rFonts w:ascii="Cambria" w:hAnsi="Cambria"/>
        </w:rPr>
        <w:t xml:space="preserve">In </w:t>
      </w:r>
      <w:r w:rsidRPr="00501B2C">
        <w:rPr>
          <w:rFonts w:ascii="Cambria" w:hAnsi="Cambria"/>
          <w:i/>
          <w:lang w:val="en-US"/>
        </w:rPr>
        <w:t>CALLDE 2011</w:t>
      </w:r>
      <w:r w:rsidRPr="00501B2C">
        <w:rPr>
          <w:rFonts w:ascii="Cambria" w:hAnsi="Cambria"/>
          <w:lang w:val="en-US"/>
        </w:rPr>
        <w:t xml:space="preserve">, </w:t>
      </w:r>
      <w:r w:rsidRPr="00501B2C">
        <w:rPr>
          <w:rFonts w:ascii="Cambria" w:hAnsi="Cambria"/>
        </w:rPr>
        <w:t>pp. 21-40.</w:t>
      </w:r>
    </w:p>
    <w:p w14:paraId="672BB89E" w14:textId="77777777" w:rsidR="001C02B7" w:rsidRPr="00501B2C" w:rsidRDefault="001C02B7" w:rsidP="001C02B7">
      <w:pPr>
        <w:pStyle w:val="Lbjegyzetszveg"/>
        <w:tabs>
          <w:tab w:val="left" w:pos="284"/>
        </w:tabs>
        <w:rPr>
          <w:rFonts w:ascii="Cambria" w:hAnsi="Cambria"/>
          <w:sz w:val="24"/>
          <w:szCs w:val="24"/>
        </w:rPr>
      </w:pPr>
      <w:r w:rsidRPr="00501B2C">
        <w:rPr>
          <w:rFonts w:ascii="Cambria" w:hAnsi="Cambria"/>
          <w:sz w:val="24"/>
          <w:szCs w:val="24"/>
        </w:rPr>
        <w:t xml:space="preserve">Fernandez, R. D. (2006) Interculturalism: a Challenge for Community and Citizens </w:t>
      </w:r>
    </w:p>
    <w:p w14:paraId="13566BAE" w14:textId="77777777" w:rsidR="001C02B7" w:rsidRPr="00501B2C" w:rsidRDefault="001C02B7" w:rsidP="001C02B7">
      <w:pPr>
        <w:pStyle w:val="Lbjegyzetszveg"/>
        <w:tabs>
          <w:tab w:val="left" w:pos="284"/>
        </w:tabs>
        <w:rPr>
          <w:rFonts w:ascii="Cambria" w:hAnsi="Cambria"/>
          <w:sz w:val="24"/>
          <w:szCs w:val="24"/>
        </w:rPr>
      </w:pPr>
      <w:r w:rsidRPr="00501B2C">
        <w:rPr>
          <w:rFonts w:ascii="Cambria" w:hAnsi="Cambria"/>
          <w:sz w:val="24"/>
          <w:szCs w:val="24"/>
        </w:rPr>
        <w:tab/>
      </w:r>
      <w:r w:rsidRPr="00501B2C">
        <w:rPr>
          <w:rFonts w:ascii="Cambria" w:hAnsi="Cambria"/>
          <w:sz w:val="24"/>
          <w:szCs w:val="24"/>
        </w:rPr>
        <w:tab/>
        <w:t xml:space="preserve">Participation. Conference </w:t>
      </w:r>
      <w:r w:rsidRPr="00501B2C">
        <w:rPr>
          <w:rFonts w:ascii="Cambria" w:hAnsi="Cambria"/>
          <w:i/>
          <w:sz w:val="24"/>
          <w:szCs w:val="24"/>
        </w:rPr>
        <w:t xml:space="preserve">talk </w:t>
      </w:r>
      <w:r w:rsidRPr="00501B2C">
        <w:rPr>
          <w:rFonts w:ascii="Cambria" w:hAnsi="Cambria"/>
          <w:sz w:val="24"/>
          <w:szCs w:val="24"/>
        </w:rPr>
        <w:t>in Kunbábony, November</w:t>
      </w:r>
      <w:r>
        <w:rPr>
          <w:rFonts w:ascii="Cambria" w:hAnsi="Cambria"/>
          <w:sz w:val="24"/>
          <w:szCs w:val="24"/>
        </w:rPr>
        <w:t xml:space="preserve"> 10</w:t>
      </w:r>
      <w:r w:rsidRPr="00501B2C">
        <w:rPr>
          <w:rFonts w:ascii="Cambria" w:hAnsi="Cambria"/>
          <w:sz w:val="24"/>
          <w:szCs w:val="24"/>
        </w:rPr>
        <w:t>, 2006.</w:t>
      </w:r>
    </w:p>
    <w:p w14:paraId="756DA35C" w14:textId="77777777" w:rsidR="001C02B7" w:rsidRPr="00501B2C" w:rsidRDefault="001C02B7" w:rsidP="001C02B7">
      <w:pPr>
        <w:pStyle w:val="Nincstrkz"/>
        <w:rPr>
          <w:rFonts w:ascii="Cambria" w:eastAsia="UrwPalladio-Bold" w:hAnsi="Cambria"/>
          <w:bCs/>
          <w:i/>
          <w:color w:val="000000"/>
        </w:rPr>
      </w:pPr>
      <w:r w:rsidRPr="00501B2C">
        <w:rPr>
          <w:rFonts w:ascii="Cambria" w:hAnsi="Cambria"/>
        </w:rPr>
        <w:t xml:space="preserve">Frazer, H. (2016) </w:t>
      </w:r>
      <w:r w:rsidRPr="00501B2C">
        <w:rPr>
          <w:rFonts w:ascii="Cambria" w:eastAsia="UrwPalladio-Bold" w:hAnsi="Cambria"/>
          <w:bCs/>
          <w:color w:val="000000"/>
        </w:rPr>
        <w:t xml:space="preserve">That which was – Reflections on the past. </w:t>
      </w:r>
      <w:r w:rsidRPr="00501B2C">
        <w:rPr>
          <w:rFonts w:ascii="Cambria" w:eastAsia="UrwPalladio-Bold" w:hAnsi="Cambria"/>
          <w:bCs/>
          <w:i/>
          <w:color w:val="000000"/>
        </w:rPr>
        <w:t xml:space="preserve">CEBSD/EuCDN 25 Years. </w:t>
      </w:r>
    </w:p>
    <w:p w14:paraId="0A21069F" w14:textId="77777777" w:rsidR="001C02B7" w:rsidRPr="00501B2C" w:rsidRDefault="001C02B7" w:rsidP="001C02B7">
      <w:pPr>
        <w:pStyle w:val="Nincstrkz"/>
        <w:ind w:left="705"/>
        <w:rPr>
          <w:rFonts w:ascii="Cambria" w:eastAsia="UrwPalladio-Bold" w:hAnsi="Cambria"/>
          <w:bCs/>
          <w:color w:val="000000"/>
        </w:rPr>
      </w:pPr>
      <w:r w:rsidRPr="00501B2C">
        <w:rPr>
          <w:rFonts w:ascii="Cambria" w:eastAsia="UrwPalladio-Bold" w:hAnsi="Cambria"/>
          <w:bCs/>
          <w:color w:val="000000"/>
        </w:rPr>
        <w:t>Remembering the past. That which will be – Reflecting on the future. What might the future agenda for cd look like? – For Information</w:t>
      </w:r>
    </w:p>
    <w:p w14:paraId="3007C187" w14:textId="77777777" w:rsidR="001C02B7" w:rsidRPr="00501B2C" w:rsidRDefault="001C02B7" w:rsidP="001C02B7">
      <w:pPr>
        <w:pStyle w:val="Szvegtrzs"/>
        <w:ind w:left="284" w:hanging="284"/>
        <w:rPr>
          <w:rFonts w:ascii="Cambria" w:hAnsi="Cambria"/>
          <w:szCs w:val="24"/>
        </w:rPr>
      </w:pPr>
      <w:r w:rsidRPr="00501B2C">
        <w:rPr>
          <w:rFonts w:ascii="Cambria" w:hAnsi="Cambria"/>
          <w:szCs w:val="24"/>
        </w:rPr>
        <w:t xml:space="preserve">Freire, P. (1972) </w:t>
      </w:r>
      <w:r w:rsidRPr="00501B2C">
        <w:rPr>
          <w:rFonts w:ascii="Cambria" w:hAnsi="Cambria"/>
          <w:i/>
          <w:szCs w:val="24"/>
        </w:rPr>
        <w:t>Pedagogy of the oppressed</w:t>
      </w:r>
      <w:r w:rsidRPr="00501B2C">
        <w:rPr>
          <w:rFonts w:ascii="Cambria" w:hAnsi="Cambria"/>
          <w:szCs w:val="24"/>
        </w:rPr>
        <w:t>. Penguin Books, Harmondsworth.</w:t>
      </w:r>
    </w:p>
    <w:p w14:paraId="349821A0" w14:textId="77777777" w:rsidR="001C02B7" w:rsidRPr="00501B2C" w:rsidRDefault="001C02B7" w:rsidP="001C02B7">
      <w:pPr>
        <w:pStyle w:val="Szvegtrzs"/>
        <w:rPr>
          <w:rFonts w:ascii="Cambria" w:hAnsi="Cambria"/>
          <w:szCs w:val="24"/>
        </w:rPr>
      </w:pPr>
      <w:r w:rsidRPr="00501B2C">
        <w:rPr>
          <w:rFonts w:ascii="Cambria" w:hAnsi="Cambria"/>
          <w:szCs w:val="24"/>
        </w:rPr>
        <w:t xml:space="preserve">Gerrits, Fenny (2008) Community Development in The Netherlands. Seminar </w:t>
      </w:r>
      <w:r w:rsidRPr="00501B2C">
        <w:rPr>
          <w:rFonts w:ascii="Cambria" w:hAnsi="Cambria"/>
          <w:i/>
          <w:szCs w:val="24"/>
        </w:rPr>
        <w:t>talk</w:t>
      </w:r>
      <w:r w:rsidRPr="00501B2C">
        <w:rPr>
          <w:rFonts w:ascii="Cambria" w:hAnsi="Cambria"/>
          <w:szCs w:val="24"/>
        </w:rPr>
        <w:t xml:space="preserve"> in </w:t>
      </w:r>
    </w:p>
    <w:p w14:paraId="4B4EB8D6" w14:textId="77777777" w:rsidR="001C02B7" w:rsidRPr="00501B2C" w:rsidRDefault="001C02B7" w:rsidP="001C02B7">
      <w:pPr>
        <w:pStyle w:val="Szvegtrzs"/>
        <w:rPr>
          <w:rFonts w:ascii="Cambria" w:hAnsi="Cambria"/>
          <w:szCs w:val="24"/>
        </w:rPr>
      </w:pPr>
      <w:r w:rsidRPr="00501B2C">
        <w:rPr>
          <w:rFonts w:ascii="Cambria" w:hAnsi="Cambria"/>
          <w:szCs w:val="24"/>
        </w:rPr>
        <w:tab/>
        <w:t>Budapest, Training and Learning for Community Development project, CEBSD.</w:t>
      </w:r>
    </w:p>
    <w:p w14:paraId="2615CF0C" w14:textId="77777777" w:rsidR="001C02B7" w:rsidRPr="00501B2C" w:rsidRDefault="001C02B7" w:rsidP="001C02B7">
      <w:pPr>
        <w:rPr>
          <w:rFonts w:ascii="Cambria" w:eastAsia="UrwPalladio-Bold" w:hAnsi="Cambria"/>
          <w:bCs/>
          <w:i/>
          <w:color w:val="000000"/>
        </w:rPr>
      </w:pPr>
      <w:r w:rsidRPr="00501B2C">
        <w:rPr>
          <w:rFonts w:ascii="Cambria" w:eastAsia="UrwPalladio-Bold" w:hAnsi="Cambria"/>
          <w:bCs/>
          <w:color w:val="000000"/>
        </w:rPr>
        <w:t xml:space="preserve">Gevorgianiene, V. &amp; Jakutiene, V. (2008) Community Building in Lithuania. In: </w:t>
      </w:r>
      <w:r w:rsidRPr="00501B2C">
        <w:rPr>
          <w:rFonts w:ascii="Cambria" w:eastAsia="UrwPalladio-Bold" w:hAnsi="Cambria"/>
          <w:bCs/>
          <w:i/>
          <w:color w:val="000000"/>
        </w:rPr>
        <w:t xml:space="preserve">Brake, R. </w:t>
      </w:r>
    </w:p>
    <w:p w14:paraId="2DB4C904" w14:textId="77777777" w:rsidR="001C02B7" w:rsidRPr="00501B2C" w:rsidRDefault="001C02B7" w:rsidP="001C02B7">
      <w:pPr>
        <w:rPr>
          <w:rFonts w:ascii="Cambria" w:eastAsia="UrwPalladio-Bold" w:hAnsi="Cambria"/>
          <w:bCs/>
          <w:color w:val="000000"/>
        </w:rPr>
      </w:pPr>
      <w:r w:rsidRPr="00501B2C">
        <w:rPr>
          <w:rFonts w:ascii="Cambria" w:eastAsia="UrwPalladio-Bold" w:hAnsi="Cambria"/>
          <w:bCs/>
          <w:i/>
          <w:color w:val="000000"/>
        </w:rPr>
        <w:tab/>
        <w:t xml:space="preserve">&amp; Deller, U. 2008. </w:t>
      </w:r>
      <w:r w:rsidRPr="00501B2C">
        <w:rPr>
          <w:rFonts w:ascii="Cambria" w:eastAsia="UrwPalladio-Bold" w:hAnsi="Cambria"/>
          <w:bCs/>
          <w:color w:val="000000"/>
        </w:rPr>
        <w:t>pp 66-74.</w:t>
      </w:r>
    </w:p>
    <w:p w14:paraId="0B906723" w14:textId="77777777" w:rsidR="001C02B7" w:rsidRPr="00501B2C" w:rsidRDefault="001C02B7" w:rsidP="001C02B7">
      <w:pPr>
        <w:pStyle w:val="Nincstrkz"/>
        <w:rPr>
          <w:rFonts w:ascii="Cambria" w:hAnsi="Cambria"/>
        </w:rPr>
      </w:pPr>
      <w:r w:rsidRPr="00501B2C">
        <w:rPr>
          <w:rFonts w:ascii="Cambria" w:hAnsi="Cambria"/>
        </w:rPr>
        <w:t xml:space="preserve">Giczey, </w:t>
      </w:r>
      <w:r w:rsidRPr="00501B2C">
        <w:rPr>
          <w:rFonts w:ascii="Cambria" w:hAnsi="Cambria"/>
        </w:rPr>
        <w:softHyphen/>
        <w:t xml:space="preserve">P. (1993) Community Development Workers in Oxford (Közösségfejlesztők </w:t>
      </w:r>
    </w:p>
    <w:p w14:paraId="3DD16489" w14:textId="77777777" w:rsidR="001C02B7" w:rsidRPr="00501B2C" w:rsidRDefault="001C02B7" w:rsidP="001C02B7">
      <w:pPr>
        <w:pStyle w:val="Nincstrkz"/>
        <w:rPr>
          <w:rFonts w:ascii="Cambria" w:hAnsi="Cambria"/>
        </w:rPr>
      </w:pPr>
      <w:r w:rsidRPr="00501B2C">
        <w:rPr>
          <w:rFonts w:ascii="Cambria" w:hAnsi="Cambria"/>
        </w:rPr>
        <w:tab/>
        <w:t xml:space="preserve">Oxfordban). </w:t>
      </w:r>
      <w:r w:rsidRPr="00501B2C">
        <w:rPr>
          <w:rFonts w:ascii="Cambria" w:hAnsi="Cambria"/>
          <w:i/>
        </w:rPr>
        <w:t>Parola,</w:t>
      </w:r>
      <w:r w:rsidRPr="00501B2C">
        <w:rPr>
          <w:rFonts w:ascii="Cambria" w:hAnsi="Cambria"/>
        </w:rPr>
        <w:t xml:space="preserve"> Issue 2/1993. </w:t>
      </w:r>
    </w:p>
    <w:p w14:paraId="250AA5CD" w14:textId="77777777" w:rsidR="001C02B7" w:rsidRPr="00501B2C" w:rsidRDefault="001C02B7" w:rsidP="001C02B7">
      <w:pPr>
        <w:pStyle w:val="Nincstrkz"/>
        <w:rPr>
          <w:rFonts w:ascii="Cambria" w:hAnsi="Cambria"/>
        </w:rPr>
      </w:pPr>
      <w:r w:rsidRPr="00501B2C">
        <w:rPr>
          <w:rFonts w:ascii="Cambria" w:hAnsi="Cambria"/>
        </w:rPr>
        <w:t>Gilchrist, A. (2003) Community Work in the United Kingdom. For information</w:t>
      </w:r>
    </w:p>
    <w:p w14:paraId="24876EA2" w14:textId="77777777" w:rsidR="001C02B7" w:rsidRPr="00501B2C" w:rsidRDefault="001C02B7" w:rsidP="001C02B7">
      <w:pPr>
        <w:pStyle w:val="Szvegtrzs"/>
        <w:rPr>
          <w:rFonts w:ascii="Cambria" w:hAnsi="Cambria"/>
          <w:szCs w:val="24"/>
        </w:rPr>
      </w:pPr>
      <w:r w:rsidRPr="00501B2C">
        <w:rPr>
          <w:rFonts w:ascii="Cambria" w:hAnsi="Cambria"/>
          <w:szCs w:val="24"/>
        </w:rPr>
        <w:t xml:space="preserve">Gilchrist, A. (2011) Strengthening Local Democracy through Devolution of Power in the </w:t>
      </w:r>
    </w:p>
    <w:p w14:paraId="7AAC096D" w14:textId="77777777" w:rsidR="001C02B7" w:rsidRPr="00501B2C" w:rsidRDefault="001C02B7" w:rsidP="001C02B7">
      <w:pPr>
        <w:pStyle w:val="Szvegtrzs"/>
        <w:rPr>
          <w:rFonts w:ascii="Cambria" w:eastAsia="UrwPalladio-Bold" w:hAnsi="Cambria"/>
          <w:bCs/>
          <w:color w:val="000000"/>
          <w:szCs w:val="24"/>
        </w:rPr>
      </w:pPr>
      <w:r w:rsidRPr="00501B2C">
        <w:rPr>
          <w:rFonts w:ascii="Cambria" w:hAnsi="Cambria"/>
          <w:szCs w:val="24"/>
        </w:rPr>
        <w:tab/>
        <w:t xml:space="preserve">United Kingdom. </w:t>
      </w:r>
      <w:r w:rsidRPr="00501B2C">
        <w:rPr>
          <w:rFonts w:ascii="Cambria" w:eastAsia="UrwPalladio-Bold" w:hAnsi="Cambria"/>
          <w:bCs/>
          <w:color w:val="000000"/>
          <w:szCs w:val="24"/>
        </w:rPr>
        <w:t xml:space="preserve">In: </w:t>
      </w:r>
      <w:r w:rsidRPr="00501B2C">
        <w:rPr>
          <w:rFonts w:ascii="Cambria" w:eastAsia="UrwPalladio-Bold" w:hAnsi="Cambria"/>
          <w:bCs/>
          <w:i/>
          <w:color w:val="000000"/>
          <w:szCs w:val="24"/>
        </w:rPr>
        <w:t>CALLDE 2011</w:t>
      </w:r>
      <w:r w:rsidRPr="00501B2C">
        <w:rPr>
          <w:rFonts w:ascii="Cambria" w:eastAsia="UrwPalladio-Bold" w:hAnsi="Cambria"/>
          <w:bCs/>
          <w:color w:val="000000"/>
          <w:szCs w:val="24"/>
        </w:rPr>
        <w:t xml:space="preserve">, pp. </w:t>
      </w:r>
      <w:r w:rsidRPr="00501B2C">
        <w:rPr>
          <w:rFonts w:ascii="Cambria" w:hAnsi="Cambria"/>
          <w:iCs/>
          <w:szCs w:val="24"/>
        </w:rPr>
        <w:t>177-202.</w:t>
      </w:r>
    </w:p>
    <w:p w14:paraId="34F28CDD" w14:textId="77777777" w:rsidR="001C02B7" w:rsidRPr="00501B2C" w:rsidRDefault="001C02B7" w:rsidP="001C02B7">
      <w:pPr>
        <w:pStyle w:val="Nincstrkz"/>
        <w:rPr>
          <w:rFonts w:ascii="Cambria" w:eastAsia="UrwPalladio-Bold" w:hAnsi="Cambria"/>
          <w:bCs/>
          <w:color w:val="000000"/>
        </w:rPr>
      </w:pPr>
      <w:r w:rsidRPr="00501B2C">
        <w:rPr>
          <w:rFonts w:ascii="Cambria" w:hAnsi="Cambria"/>
        </w:rPr>
        <w:t xml:space="preserve">Gorman, M. (2016) </w:t>
      </w:r>
      <w:r w:rsidRPr="00501B2C">
        <w:rPr>
          <w:rFonts w:ascii="Cambria" w:eastAsia="UrwPalladio-Bold" w:hAnsi="Cambria"/>
          <w:bCs/>
          <w:color w:val="000000"/>
        </w:rPr>
        <w:t xml:space="preserve">That which was – Reflections on the past. </w:t>
      </w:r>
      <w:r w:rsidRPr="00501B2C">
        <w:rPr>
          <w:rFonts w:ascii="Cambria" w:eastAsia="UrwPalladio-Bold" w:hAnsi="Cambria"/>
          <w:bCs/>
          <w:i/>
          <w:color w:val="000000"/>
        </w:rPr>
        <w:t>CEBSD/EuCDN 25 Years.</w:t>
      </w:r>
      <w:r w:rsidRPr="00501B2C">
        <w:rPr>
          <w:rFonts w:ascii="Cambria" w:eastAsia="UrwPalladio-Bold" w:hAnsi="Cambria"/>
          <w:bCs/>
          <w:color w:val="000000"/>
        </w:rPr>
        <w:t xml:space="preserve"> </w:t>
      </w:r>
    </w:p>
    <w:p w14:paraId="5812D446" w14:textId="77777777" w:rsidR="001C02B7" w:rsidRPr="00501B2C" w:rsidRDefault="001C02B7" w:rsidP="001C02B7">
      <w:pPr>
        <w:pStyle w:val="Nincstrkz"/>
        <w:rPr>
          <w:rFonts w:ascii="Cambria" w:eastAsia="UrwPalladio-Bold" w:hAnsi="Cambria"/>
          <w:bCs/>
          <w:color w:val="000000"/>
        </w:rPr>
      </w:pPr>
      <w:r w:rsidRPr="00501B2C">
        <w:rPr>
          <w:rFonts w:ascii="Cambria" w:eastAsia="UrwPalladio-Bold" w:hAnsi="Cambria"/>
          <w:bCs/>
          <w:color w:val="000000"/>
        </w:rPr>
        <w:tab/>
        <w:t>EuCDN – 25 years on. For Information</w:t>
      </w:r>
    </w:p>
    <w:p w14:paraId="65666109" w14:textId="77777777" w:rsidR="001C02B7" w:rsidRPr="00501B2C" w:rsidRDefault="001C02B7" w:rsidP="001C02B7">
      <w:pPr>
        <w:pStyle w:val="Nincstrkz"/>
        <w:rPr>
          <w:rFonts w:ascii="Cambria" w:hAnsi="Cambria"/>
        </w:rPr>
      </w:pPr>
      <w:r w:rsidRPr="00501B2C">
        <w:rPr>
          <w:rFonts w:ascii="Cambria" w:hAnsi="Cambria"/>
        </w:rPr>
        <w:t xml:space="preserve">Hungarian Association for Community Development (2014) Events 1975-2014. </w:t>
      </w:r>
    </w:p>
    <w:p w14:paraId="23A58DC8" w14:textId="77777777" w:rsidR="001C02B7" w:rsidRPr="00501B2C" w:rsidRDefault="001C02B7" w:rsidP="001C02B7">
      <w:pPr>
        <w:pStyle w:val="Lbjegyzetszveg"/>
        <w:ind w:firstLine="708"/>
        <w:rPr>
          <w:rFonts w:ascii="Cambria" w:hAnsi="Cambria"/>
          <w:sz w:val="24"/>
          <w:szCs w:val="24"/>
        </w:rPr>
      </w:pPr>
      <w:r w:rsidRPr="00501B2C">
        <w:rPr>
          <w:rFonts w:ascii="Cambria" w:hAnsi="Cambria"/>
          <w:sz w:val="24"/>
          <w:szCs w:val="24"/>
        </w:rPr>
        <w:t>http://www.kofe.hu/images/Dokumentumok/KFE_esemnynaptr_1975_2014.pdf</w:t>
      </w:r>
    </w:p>
    <w:p w14:paraId="213D00A2" w14:textId="77777777" w:rsidR="001C02B7" w:rsidRPr="00501B2C" w:rsidRDefault="001C02B7" w:rsidP="001C02B7">
      <w:pPr>
        <w:pStyle w:val="Nincstrkz"/>
        <w:rPr>
          <w:rFonts w:ascii="Cambria" w:hAnsi="Cambria"/>
        </w:rPr>
      </w:pPr>
      <w:r w:rsidRPr="00501B2C">
        <w:rPr>
          <w:rFonts w:ascii="Cambria" w:hAnsi="Cambria"/>
        </w:rPr>
        <w:t xml:space="preserve">Hautekeur, G. (2006) Community Development Work in Belgium. </w:t>
      </w:r>
      <w:r w:rsidRPr="00501B2C">
        <w:rPr>
          <w:rFonts w:ascii="Cambria" w:hAnsi="Cambria"/>
          <w:i/>
        </w:rPr>
        <w:t>VIBOSO</w:t>
      </w:r>
      <w:r w:rsidRPr="00501B2C">
        <w:rPr>
          <w:rFonts w:ascii="Cambria" w:hAnsi="Cambria"/>
        </w:rPr>
        <w:t>, Brussels</w:t>
      </w:r>
    </w:p>
    <w:p w14:paraId="3C4E0B90" w14:textId="77777777" w:rsidR="001C02B7" w:rsidRPr="00501B2C" w:rsidRDefault="001C02B7" w:rsidP="001C02B7">
      <w:pPr>
        <w:pStyle w:val="Nincstrkz"/>
        <w:rPr>
          <w:rFonts w:ascii="Cambria" w:eastAsia="UrwPalladio-Bold" w:hAnsi="Cambria"/>
          <w:bCs/>
          <w:i/>
          <w:color w:val="000000"/>
        </w:rPr>
      </w:pPr>
      <w:r w:rsidRPr="00501B2C">
        <w:rPr>
          <w:rFonts w:ascii="Cambria" w:eastAsia="UrwPalladio-Bold" w:hAnsi="Cambria"/>
          <w:bCs/>
          <w:color w:val="000000"/>
        </w:rPr>
        <w:t xml:space="preserve">Hautekeur, G. (2008) Community Development in Flanders and Brussels. </w:t>
      </w:r>
      <w:r w:rsidRPr="00501B2C">
        <w:rPr>
          <w:rFonts w:ascii="Cambria" w:eastAsia="UrwPalladio-Italic" w:hAnsi="Cambria"/>
          <w:iCs/>
          <w:color w:val="000000"/>
        </w:rPr>
        <w:t xml:space="preserve">In: </w:t>
      </w:r>
      <w:r w:rsidRPr="00501B2C">
        <w:rPr>
          <w:rFonts w:ascii="Cambria" w:eastAsia="UrwPalladio-Bold" w:hAnsi="Cambria"/>
          <w:bCs/>
          <w:i/>
          <w:color w:val="000000"/>
        </w:rPr>
        <w:t xml:space="preserve">Brake, R. &amp;  </w:t>
      </w:r>
    </w:p>
    <w:p w14:paraId="191E5C72" w14:textId="77777777" w:rsidR="001C02B7" w:rsidRPr="00501B2C" w:rsidRDefault="001C02B7" w:rsidP="001C02B7">
      <w:pPr>
        <w:pStyle w:val="Nincstrkz"/>
        <w:rPr>
          <w:rFonts w:ascii="Cambria" w:eastAsia="UrwPalladio-Bold" w:hAnsi="Cambria"/>
          <w:bCs/>
          <w:color w:val="000000"/>
        </w:rPr>
      </w:pPr>
      <w:r w:rsidRPr="00501B2C">
        <w:rPr>
          <w:rFonts w:ascii="Cambria" w:eastAsia="UrwPalladio-Bold" w:hAnsi="Cambria"/>
          <w:bCs/>
          <w:i/>
          <w:color w:val="000000"/>
        </w:rPr>
        <w:tab/>
        <w:t>Deller, U. ed. 2008,</w:t>
      </w:r>
      <w:r w:rsidRPr="00501B2C">
        <w:rPr>
          <w:rFonts w:ascii="Cambria" w:eastAsia="UrwPalladio-Bold" w:hAnsi="Cambria"/>
          <w:bCs/>
          <w:color w:val="000000"/>
        </w:rPr>
        <w:t xml:space="preserve"> pp. 18-31.</w:t>
      </w:r>
    </w:p>
    <w:p w14:paraId="3CCD3FAE" w14:textId="77777777" w:rsidR="001C02B7" w:rsidRPr="00501B2C" w:rsidRDefault="001C02B7" w:rsidP="001C02B7">
      <w:pPr>
        <w:pStyle w:val="Nincstrkz"/>
        <w:rPr>
          <w:rFonts w:ascii="Cambria" w:hAnsi="Cambria"/>
        </w:rPr>
      </w:pPr>
      <w:r w:rsidRPr="00501B2C">
        <w:rPr>
          <w:rFonts w:ascii="Cambria" w:hAnsi="Cambria"/>
        </w:rPr>
        <w:t>Hautekeur, G. (2016)</w:t>
      </w:r>
      <w:r w:rsidRPr="00501B2C">
        <w:rPr>
          <w:rFonts w:ascii="Cambria" w:eastAsia="UrwPalladio-Bold" w:hAnsi="Cambria"/>
          <w:bCs/>
          <w:color w:val="000000"/>
        </w:rPr>
        <w:t xml:space="preserve"> That which was – Reflections on the past. </w:t>
      </w:r>
      <w:r w:rsidRPr="00501B2C">
        <w:rPr>
          <w:rFonts w:ascii="Cambria" w:eastAsia="UrwPalladio-Bold" w:hAnsi="Cambria"/>
          <w:bCs/>
          <w:i/>
          <w:color w:val="000000"/>
        </w:rPr>
        <w:t>CEBSD/EuCDN 25 Years.</w:t>
      </w:r>
      <w:r w:rsidRPr="00501B2C">
        <w:rPr>
          <w:rFonts w:ascii="Cambria" w:hAnsi="Cambria"/>
        </w:rPr>
        <w:t xml:space="preserve"> </w:t>
      </w:r>
    </w:p>
    <w:p w14:paraId="2910CDE1" w14:textId="77777777" w:rsidR="001C02B7" w:rsidRPr="00501B2C" w:rsidRDefault="001C02B7" w:rsidP="001C02B7">
      <w:pPr>
        <w:pStyle w:val="Nincstrkz"/>
        <w:ind w:left="705"/>
        <w:rPr>
          <w:rFonts w:ascii="Cambria" w:eastAsia="UrwPalladio-Bold" w:hAnsi="Cambria"/>
          <w:bCs/>
          <w:color w:val="000000"/>
        </w:rPr>
      </w:pPr>
      <w:r w:rsidRPr="00501B2C">
        <w:rPr>
          <w:rFonts w:ascii="Cambria" w:eastAsia="UrwPalladio-Bold" w:hAnsi="Cambria"/>
          <w:bCs/>
          <w:color w:val="000000"/>
        </w:rPr>
        <w:t>That which will be – Reflecting on the future.</w:t>
      </w:r>
      <w:r w:rsidRPr="00501B2C">
        <w:rPr>
          <w:rFonts w:ascii="Cambria" w:hAnsi="Cambria"/>
        </w:rPr>
        <w:t xml:space="preserve"> Challenges for Community Development in Europe. </w:t>
      </w:r>
      <w:r w:rsidRPr="00501B2C">
        <w:rPr>
          <w:rFonts w:ascii="Cambria" w:eastAsia="UrwPalladio-Bold" w:hAnsi="Cambria"/>
          <w:bCs/>
          <w:color w:val="000000"/>
        </w:rPr>
        <w:t>For Information</w:t>
      </w:r>
    </w:p>
    <w:p w14:paraId="04B6F826" w14:textId="77777777" w:rsidR="001C02B7" w:rsidRPr="00501B2C" w:rsidRDefault="001C02B7" w:rsidP="001C02B7">
      <w:pPr>
        <w:pStyle w:val="Nincstrkz"/>
        <w:rPr>
          <w:rFonts w:ascii="Cambria" w:hAnsi="Cambria"/>
        </w:rPr>
      </w:pPr>
      <w:r w:rsidRPr="00501B2C">
        <w:rPr>
          <w:rFonts w:ascii="Cambria" w:hAnsi="Cambria"/>
        </w:rPr>
        <w:t xml:space="preserve">Hautekeur, G. &amp; Henderson, P.(2008) Community Development in Europe. </w:t>
      </w:r>
    </w:p>
    <w:p w14:paraId="7A5A8140" w14:textId="77777777" w:rsidR="001C02B7" w:rsidRPr="00501B2C" w:rsidRDefault="001C02B7" w:rsidP="001C02B7">
      <w:pPr>
        <w:pStyle w:val="Nincstrkz"/>
        <w:ind w:left="708"/>
        <w:rPr>
          <w:rFonts w:ascii="Cambria" w:eastAsia="UrwPalladio-Bold" w:hAnsi="Cambria"/>
          <w:bCs/>
          <w:color w:val="000000"/>
        </w:rPr>
      </w:pPr>
      <w:r w:rsidRPr="00501B2C">
        <w:rPr>
          <w:rFonts w:ascii="Cambria" w:hAnsi="Cambria"/>
        </w:rPr>
        <w:t xml:space="preserve">In: </w:t>
      </w:r>
      <w:r w:rsidRPr="00501B2C">
        <w:rPr>
          <w:rFonts w:ascii="Cambria" w:eastAsia="UrwPalladio-Bold" w:hAnsi="Cambria"/>
          <w:bCs/>
          <w:i/>
          <w:color w:val="000000"/>
        </w:rPr>
        <w:t>Brake, R. &amp;  Deller, U. ed. 2008</w:t>
      </w:r>
      <w:r w:rsidRPr="00501B2C">
        <w:rPr>
          <w:rFonts w:ascii="Cambria" w:eastAsia="UrwPalladio-Bold" w:hAnsi="Cambria"/>
          <w:bCs/>
          <w:color w:val="000000"/>
        </w:rPr>
        <w:t>, pp 94-110.</w:t>
      </w:r>
    </w:p>
    <w:p w14:paraId="7D1D5DF8" w14:textId="77777777" w:rsidR="001C02B7" w:rsidRPr="00501B2C" w:rsidRDefault="001C02B7" w:rsidP="001C02B7">
      <w:pPr>
        <w:pStyle w:val="Nincstrkz"/>
        <w:rPr>
          <w:rFonts w:ascii="Cambria" w:hAnsi="Cambria"/>
          <w:i/>
        </w:rPr>
      </w:pPr>
      <w:r w:rsidRPr="00501B2C">
        <w:rPr>
          <w:rFonts w:ascii="Cambria" w:hAnsi="Cambria"/>
        </w:rPr>
        <w:t xml:space="preserve">Henderson, P. (1997) </w:t>
      </w:r>
      <w:r w:rsidRPr="00501B2C">
        <w:rPr>
          <w:rFonts w:ascii="Cambria" w:hAnsi="Cambria"/>
          <w:i/>
        </w:rPr>
        <w:t xml:space="preserve">Social Inclusion and Citizenship in Europe. The Contribution of </w:t>
      </w:r>
    </w:p>
    <w:p w14:paraId="6AAAFEAF" w14:textId="77777777" w:rsidR="001C02B7" w:rsidRPr="00501B2C" w:rsidRDefault="001C02B7" w:rsidP="001C02B7">
      <w:pPr>
        <w:pStyle w:val="Nincstrkz"/>
        <w:rPr>
          <w:rFonts w:ascii="Cambria" w:hAnsi="Cambria"/>
          <w:iCs/>
        </w:rPr>
      </w:pPr>
      <w:r w:rsidRPr="00501B2C">
        <w:rPr>
          <w:rFonts w:ascii="Cambria" w:hAnsi="Cambria"/>
          <w:i/>
        </w:rPr>
        <w:tab/>
        <w:t>Community Development.</w:t>
      </w:r>
      <w:r w:rsidRPr="00501B2C">
        <w:rPr>
          <w:rFonts w:ascii="Cambria" w:hAnsi="Cambria"/>
          <w:iCs/>
        </w:rPr>
        <w:t xml:space="preserve"> CEBSD and Landelijk Centrum Opbouwerk, den Haag. </w:t>
      </w:r>
    </w:p>
    <w:p w14:paraId="3CF968B3" w14:textId="77777777" w:rsidR="001C02B7" w:rsidRPr="00501B2C" w:rsidRDefault="001C02B7" w:rsidP="001C02B7">
      <w:pPr>
        <w:pStyle w:val="Nincstrkz"/>
        <w:rPr>
          <w:rFonts w:ascii="Cambria" w:hAnsi="Cambria"/>
          <w:i/>
        </w:rPr>
      </w:pPr>
      <w:r w:rsidRPr="00501B2C">
        <w:rPr>
          <w:rFonts w:ascii="Cambria" w:hAnsi="Cambria"/>
        </w:rPr>
        <w:t xml:space="preserve">Henderson, P. (2005) </w:t>
      </w:r>
      <w:r w:rsidRPr="00501B2C">
        <w:rPr>
          <w:rFonts w:ascii="Cambria" w:hAnsi="Cambria"/>
          <w:i/>
        </w:rPr>
        <w:t xml:space="preserve">Including the Excluded. From Practice to Policy in European </w:t>
      </w:r>
    </w:p>
    <w:p w14:paraId="47326ECC" w14:textId="77777777" w:rsidR="001C02B7" w:rsidRPr="00501B2C" w:rsidRDefault="001C02B7" w:rsidP="001C02B7">
      <w:pPr>
        <w:pStyle w:val="Nincstrkz"/>
        <w:rPr>
          <w:rFonts w:ascii="Cambria" w:hAnsi="Cambria"/>
        </w:rPr>
      </w:pPr>
      <w:r w:rsidRPr="00501B2C">
        <w:rPr>
          <w:rFonts w:ascii="Cambria" w:hAnsi="Cambria"/>
          <w:i/>
        </w:rPr>
        <w:tab/>
        <w:t>Community Development</w:t>
      </w:r>
      <w:r w:rsidRPr="00501B2C">
        <w:rPr>
          <w:rFonts w:ascii="Cambria" w:hAnsi="Cambria"/>
        </w:rPr>
        <w:t>. Policy Press, Bristol</w:t>
      </w:r>
    </w:p>
    <w:p w14:paraId="74D164CB" w14:textId="77777777" w:rsidR="001C02B7" w:rsidRPr="00501B2C" w:rsidRDefault="001C02B7" w:rsidP="001C02B7">
      <w:pPr>
        <w:pStyle w:val="Nincstrkz"/>
        <w:rPr>
          <w:rFonts w:ascii="Cambria" w:hAnsi="Cambria"/>
        </w:rPr>
      </w:pPr>
      <w:r w:rsidRPr="00501B2C">
        <w:rPr>
          <w:rFonts w:ascii="Cambria" w:hAnsi="Cambria"/>
        </w:rPr>
        <w:t xml:space="preserve">Henderson, P. (2008) Community development: historical overview. In: Michael </w:t>
      </w:r>
    </w:p>
    <w:p w14:paraId="2014B409" w14:textId="77777777" w:rsidR="001C02B7" w:rsidRPr="00501B2C" w:rsidRDefault="001C02B7" w:rsidP="001C02B7">
      <w:pPr>
        <w:pStyle w:val="Nincstrkz"/>
        <w:ind w:left="705"/>
        <w:rPr>
          <w:rFonts w:ascii="Cambria" w:hAnsi="Cambria"/>
        </w:rPr>
      </w:pPr>
      <w:r w:rsidRPr="00501B2C">
        <w:rPr>
          <w:rFonts w:ascii="Cambria" w:hAnsi="Cambria"/>
        </w:rPr>
        <w:t xml:space="preserve">Pitchford (ed): </w:t>
      </w:r>
      <w:r w:rsidRPr="00501B2C">
        <w:rPr>
          <w:rFonts w:ascii="Cambria" w:hAnsi="Cambria"/>
          <w:i/>
        </w:rPr>
        <w:t>Making spaces for community development.</w:t>
      </w:r>
      <w:r w:rsidRPr="00501B2C">
        <w:rPr>
          <w:rFonts w:ascii="Cambria" w:hAnsi="Cambria"/>
        </w:rPr>
        <w:t xml:space="preserve"> The Policy Press (in association with Community Development Foundation), Bristol.</w:t>
      </w:r>
    </w:p>
    <w:p w14:paraId="554B9383" w14:textId="77777777" w:rsidR="001C02B7" w:rsidRPr="00501B2C" w:rsidRDefault="001C02B7" w:rsidP="001C02B7">
      <w:pPr>
        <w:pStyle w:val="Nincstrkz"/>
        <w:rPr>
          <w:rFonts w:ascii="Cambria" w:eastAsia="UrwPalladio-Bold" w:hAnsi="Cambria"/>
          <w:bCs/>
          <w:i/>
          <w:color w:val="000000"/>
        </w:rPr>
      </w:pPr>
      <w:r w:rsidRPr="00501B2C">
        <w:rPr>
          <w:rFonts w:ascii="Cambria" w:hAnsi="Cambria"/>
        </w:rPr>
        <w:t xml:space="preserve">Henderson, Paul (2016) </w:t>
      </w:r>
      <w:r w:rsidRPr="00501B2C">
        <w:rPr>
          <w:rFonts w:ascii="Cambria" w:eastAsia="UrwPalladio-Bold" w:hAnsi="Cambria"/>
          <w:bCs/>
          <w:color w:val="000000"/>
        </w:rPr>
        <w:t xml:space="preserve">That which was – Reflections on the past. </w:t>
      </w:r>
      <w:r w:rsidRPr="00501B2C">
        <w:rPr>
          <w:rFonts w:ascii="Cambria" w:eastAsia="UrwPalladio-Bold" w:hAnsi="Cambria"/>
          <w:bCs/>
          <w:i/>
          <w:color w:val="000000"/>
        </w:rPr>
        <w:t xml:space="preserve">CEBSD/EuCDN 25 </w:t>
      </w:r>
    </w:p>
    <w:p w14:paraId="4F66E50D" w14:textId="77777777" w:rsidR="001C02B7" w:rsidRPr="00501B2C" w:rsidRDefault="001C02B7" w:rsidP="001C02B7">
      <w:pPr>
        <w:pStyle w:val="Nincstrkz"/>
        <w:ind w:firstLine="708"/>
        <w:rPr>
          <w:rFonts w:ascii="Cambria" w:eastAsia="UrwPalladio-Bold" w:hAnsi="Cambria"/>
          <w:bCs/>
          <w:color w:val="000000"/>
        </w:rPr>
      </w:pPr>
      <w:r w:rsidRPr="00501B2C">
        <w:rPr>
          <w:rFonts w:ascii="Cambria" w:eastAsia="UrwPalladio-Bold" w:hAnsi="Cambria"/>
          <w:bCs/>
          <w:i/>
          <w:color w:val="000000"/>
        </w:rPr>
        <w:t>Years.</w:t>
      </w:r>
      <w:r w:rsidRPr="00501B2C">
        <w:rPr>
          <w:rFonts w:ascii="Cambria" w:eastAsia="UrwPalladio-Bold" w:hAnsi="Cambria"/>
          <w:bCs/>
          <w:color w:val="000000"/>
        </w:rPr>
        <w:t xml:space="preserve"> </w:t>
      </w:r>
      <w:r w:rsidRPr="00501B2C">
        <w:rPr>
          <w:rFonts w:ascii="Cambria" w:hAnsi="Cambria"/>
        </w:rPr>
        <w:t xml:space="preserve">CEBSD/EUCDN in the 1990s: Practice and Ideas. </w:t>
      </w:r>
      <w:r w:rsidRPr="00501B2C">
        <w:rPr>
          <w:rFonts w:ascii="Cambria" w:eastAsia="UrwPalladio-Bold" w:hAnsi="Cambria"/>
          <w:bCs/>
          <w:color w:val="000000"/>
        </w:rPr>
        <w:t>For Information</w:t>
      </w:r>
    </w:p>
    <w:p w14:paraId="396E031B" w14:textId="77777777" w:rsidR="001C02B7" w:rsidRPr="00501B2C" w:rsidRDefault="001C02B7" w:rsidP="001C02B7">
      <w:pPr>
        <w:pStyle w:val="Nincstrkz"/>
        <w:rPr>
          <w:rFonts w:ascii="Cambria" w:hAnsi="Cambria"/>
        </w:rPr>
      </w:pPr>
      <w:r w:rsidRPr="00501B2C">
        <w:rPr>
          <w:rFonts w:ascii="Cambria" w:hAnsi="Cambria"/>
        </w:rPr>
        <w:t>Henderson, P. &amp; Vercseg, I. (2010)</w:t>
      </w:r>
      <w:r w:rsidRPr="00501B2C">
        <w:rPr>
          <w:rFonts w:ascii="Cambria" w:hAnsi="Cambria"/>
          <w:i/>
        </w:rPr>
        <w:t xml:space="preserve"> Community develeopment and civil society</w:t>
      </w:r>
      <w:r w:rsidRPr="00501B2C">
        <w:rPr>
          <w:rFonts w:ascii="Cambria" w:hAnsi="Cambria"/>
        </w:rPr>
        <w:t xml:space="preserve">. </w:t>
      </w:r>
      <w:r w:rsidRPr="00501B2C">
        <w:rPr>
          <w:rFonts w:ascii="Cambria" w:hAnsi="Cambria"/>
        </w:rPr>
        <w:tab/>
      </w:r>
      <w:r w:rsidRPr="00501B2C">
        <w:rPr>
          <w:rFonts w:ascii="Cambria" w:hAnsi="Cambria"/>
          <w:i/>
        </w:rPr>
        <w:t>Making connections in the European Context.</w:t>
      </w:r>
      <w:r w:rsidRPr="00501B2C">
        <w:rPr>
          <w:rFonts w:ascii="Cambria" w:hAnsi="Cambria"/>
        </w:rPr>
        <w:t xml:space="preserve"> Bristol: Policy Press.</w:t>
      </w:r>
    </w:p>
    <w:p w14:paraId="4C7A056A" w14:textId="77777777" w:rsidR="001C02B7" w:rsidRPr="00501B2C" w:rsidRDefault="001C02B7" w:rsidP="001C02B7">
      <w:pPr>
        <w:pStyle w:val="Szvegtrzs"/>
        <w:rPr>
          <w:rFonts w:ascii="Cambria" w:hAnsi="Cambria"/>
          <w:i/>
          <w:szCs w:val="24"/>
        </w:rPr>
      </w:pPr>
      <w:r w:rsidRPr="00501B2C">
        <w:rPr>
          <w:rFonts w:ascii="Cambria" w:hAnsi="Cambria"/>
          <w:szCs w:val="24"/>
        </w:rPr>
        <w:t xml:space="preserve">Holm, T., Paaby, K. &amp; Stavlund, E. (2014) Piloting Nordic sustainability education. </w:t>
      </w:r>
      <w:r w:rsidRPr="00501B2C">
        <w:rPr>
          <w:rFonts w:ascii="Cambria" w:hAnsi="Cambria"/>
          <w:i/>
          <w:szCs w:val="24"/>
        </w:rPr>
        <w:t xml:space="preserve">ELM </w:t>
      </w:r>
    </w:p>
    <w:p w14:paraId="002E8EDA" w14:textId="77777777" w:rsidR="001C02B7" w:rsidRPr="00501B2C" w:rsidRDefault="001C02B7" w:rsidP="001C02B7">
      <w:pPr>
        <w:pStyle w:val="Szvegtrzs"/>
        <w:rPr>
          <w:rFonts w:ascii="Cambria" w:hAnsi="Cambria"/>
          <w:szCs w:val="24"/>
        </w:rPr>
      </w:pPr>
      <w:r w:rsidRPr="00501B2C">
        <w:rPr>
          <w:rFonts w:ascii="Cambria" w:hAnsi="Cambria"/>
          <w:i/>
          <w:szCs w:val="24"/>
        </w:rPr>
        <w:tab/>
        <w:t>Magazine,</w:t>
      </w:r>
      <w:r w:rsidRPr="00501B2C">
        <w:rPr>
          <w:rFonts w:ascii="Cambria" w:hAnsi="Cambria"/>
          <w:szCs w:val="24"/>
        </w:rPr>
        <w:t xml:space="preserve"> Issue 3/2014. https://www.elmmagazine.eu/articles/piloting-nordic-</w:t>
      </w:r>
    </w:p>
    <w:p w14:paraId="152ADE6C" w14:textId="77777777" w:rsidR="001C02B7" w:rsidRPr="00501B2C" w:rsidRDefault="001C02B7" w:rsidP="001C02B7">
      <w:pPr>
        <w:pStyle w:val="Szvegtrzs"/>
        <w:rPr>
          <w:rFonts w:ascii="Cambria" w:hAnsi="Cambria"/>
          <w:szCs w:val="24"/>
        </w:rPr>
      </w:pPr>
      <w:r w:rsidRPr="00501B2C">
        <w:rPr>
          <w:rFonts w:ascii="Cambria" w:hAnsi="Cambria"/>
          <w:szCs w:val="24"/>
        </w:rPr>
        <w:tab/>
        <w:t>sustainability-education/</w:t>
      </w:r>
    </w:p>
    <w:p w14:paraId="28A38292" w14:textId="77777777" w:rsidR="001C02B7" w:rsidRPr="00501B2C" w:rsidRDefault="001C02B7" w:rsidP="001C02B7">
      <w:pPr>
        <w:pStyle w:val="Szvegtrzs"/>
        <w:rPr>
          <w:rFonts w:ascii="Cambria" w:hAnsi="Cambria"/>
          <w:szCs w:val="24"/>
        </w:rPr>
      </w:pPr>
      <w:r w:rsidRPr="00501B2C">
        <w:rPr>
          <w:rFonts w:ascii="Cambria" w:hAnsi="Cambria"/>
          <w:szCs w:val="24"/>
        </w:rPr>
        <w:t xml:space="preserve">Hill, J. (2014) The Nordic model – is it able to sustain? </w:t>
      </w:r>
      <w:r w:rsidRPr="00501B2C">
        <w:rPr>
          <w:rFonts w:ascii="Cambria" w:hAnsi="Cambria"/>
          <w:i/>
          <w:szCs w:val="24"/>
        </w:rPr>
        <w:t>The Ideas Bank Foundation</w:t>
      </w:r>
      <w:r w:rsidRPr="00501B2C">
        <w:rPr>
          <w:rFonts w:ascii="Cambria" w:hAnsi="Cambria"/>
          <w:szCs w:val="24"/>
        </w:rPr>
        <w:t xml:space="preserve">, Oslo, </w:t>
      </w:r>
    </w:p>
    <w:p w14:paraId="23D4D8C3" w14:textId="77777777" w:rsidR="001C02B7" w:rsidRPr="00501B2C" w:rsidRDefault="001C02B7" w:rsidP="001C02B7">
      <w:pPr>
        <w:pStyle w:val="Szvegtrzs"/>
        <w:rPr>
          <w:rFonts w:ascii="Cambria" w:hAnsi="Cambria"/>
          <w:szCs w:val="24"/>
        </w:rPr>
      </w:pPr>
      <w:r w:rsidRPr="00501B2C">
        <w:rPr>
          <w:rFonts w:ascii="Cambria" w:hAnsi="Cambria"/>
          <w:szCs w:val="24"/>
        </w:rPr>
        <w:tab/>
        <w:t>Norway</w:t>
      </w:r>
    </w:p>
    <w:p w14:paraId="378C85F6" w14:textId="77777777" w:rsidR="001C02B7" w:rsidRPr="00501B2C" w:rsidRDefault="001C02B7" w:rsidP="001C02B7">
      <w:pPr>
        <w:pStyle w:val="Lbjegyzetszveg"/>
        <w:rPr>
          <w:rFonts w:ascii="Cambria" w:hAnsi="Cambria"/>
          <w:i/>
          <w:sz w:val="24"/>
          <w:szCs w:val="24"/>
        </w:rPr>
      </w:pPr>
      <w:r w:rsidRPr="00501B2C">
        <w:rPr>
          <w:rFonts w:ascii="Cambria" w:hAnsi="Cambria"/>
          <w:sz w:val="24"/>
          <w:szCs w:val="24"/>
        </w:rPr>
        <w:lastRenderedPageBreak/>
        <w:t xml:space="preserve">Kramer, R. M. &amp; Specht, H. (eds.) (1983 [1969]) </w:t>
      </w:r>
      <w:r w:rsidRPr="00501B2C">
        <w:rPr>
          <w:rFonts w:ascii="Cambria" w:hAnsi="Cambria"/>
          <w:i/>
          <w:sz w:val="24"/>
          <w:szCs w:val="24"/>
        </w:rPr>
        <w:t xml:space="preserve">Readings in community </w:t>
      </w:r>
    </w:p>
    <w:p w14:paraId="24FBEF08" w14:textId="77777777" w:rsidR="001C02B7" w:rsidRPr="00501B2C" w:rsidRDefault="001C02B7" w:rsidP="001C02B7">
      <w:pPr>
        <w:pStyle w:val="Lbjegyzetszveg"/>
        <w:rPr>
          <w:rFonts w:ascii="Cambria" w:hAnsi="Cambria"/>
          <w:sz w:val="24"/>
          <w:szCs w:val="24"/>
        </w:rPr>
      </w:pPr>
      <w:r w:rsidRPr="00501B2C">
        <w:rPr>
          <w:rFonts w:ascii="Cambria" w:hAnsi="Cambria"/>
          <w:i/>
          <w:sz w:val="24"/>
          <w:szCs w:val="24"/>
        </w:rPr>
        <w:tab/>
        <w:t>organisation practice.</w:t>
      </w:r>
      <w:r w:rsidRPr="00501B2C">
        <w:rPr>
          <w:rFonts w:ascii="Cambria" w:hAnsi="Cambria"/>
          <w:sz w:val="24"/>
          <w:szCs w:val="24"/>
        </w:rPr>
        <w:t xml:space="preserve"> Prentice-Hall, Englewood Cliffs, NJ.</w:t>
      </w:r>
    </w:p>
    <w:p w14:paraId="700DD660" w14:textId="77777777" w:rsidR="001C02B7" w:rsidRPr="00501B2C" w:rsidRDefault="001C02B7" w:rsidP="001C02B7">
      <w:pPr>
        <w:pStyle w:val="Szvegtrzs"/>
        <w:ind w:left="284" w:hanging="284"/>
        <w:rPr>
          <w:rFonts w:ascii="Cambria" w:hAnsi="Cambria"/>
          <w:i/>
          <w:szCs w:val="24"/>
        </w:rPr>
      </w:pPr>
      <w:r w:rsidRPr="00501B2C">
        <w:rPr>
          <w:rFonts w:ascii="Cambria" w:hAnsi="Cambria"/>
          <w:szCs w:val="24"/>
        </w:rPr>
        <w:t xml:space="preserve">Kretzmann, J. P. &amp; McKnight, J. L. (1993) </w:t>
      </w:r>
      <w:r w:rsidRPr="00501B2C">
        <w:rPr>
          <w:rFonts w:ascii="Cambria" w:hAnsi="Cambria"/>
          <w:i/>
          <w:szCs w:val="24"/>
        </w:rPr>
        <w:t xml:space="preserve">Building communities from the inside </w:t>
      </w:r>
    </w:p>
    <w:p w14:paraId="5DE62439" w14:textId="77777777" w:rsidR="001C02B7" w:rsidRPr="00501B2C" w:rsidRDefault="001C02B7" w:rsidP="001C02B7">
      <w:pPr>
        <w:pStyle w:val="Szvegtrzs"/>
        <w:ind w:left="708"/>
        <w:rPr>
          <w:rFonts w:ascii="Cambria" w:hAnsi="Cambria"/>
          <w:szCs w:val="24"/>
        </w:rPr>
      </w:pPr>
      <w:r w:rsidRPr="00501B2C">
        <w:rPr>
          <w:rFonts w:ascii="Cambria" w:hAnsi="Cambria"/>
          <w:i/>
          <w:szCs w:val="24"/>
        </w:rPr>
        <w:t>out: A path toward finding and mobilising a community’s assets.</w:t>
      </w:r>
      <w:r w:rsidRPr="00501B2C">
        <w:rPr>
          <w:rFonts w:ascii="Cambria" w:hAnsi="Cambria"/>
          <w:szCs w:val="24"/>
        </w:rPr>
        <w:t xml:space="preserve"> ACTA Publications, Chicago, IL.</w:t>
      </w:r>
    </w:p>
    <w:p w14:paraId="61088894" w14:textId="77777777" w:rsidR="001C02B7" w:rsidRPr="00501B2C" w:rsidRDefault="001C02B7" w:rsidP="001C02B7">
      <w:pPr>
        <w:rPr>
          <w:rFonts w:ascii="Cambria" w:hAnsi="Cambria"/>
        </w:rPr>
      </w:pPr>
      <w:r w:rsidRPr="00501B2C">
        <w:rPr>
          <w:rFonts w:ascii="Cambria" w:eastAsia="UrwPalladio-Regular" w:hAnsi="Cambria"/>
          <w:color w:val="000000"/>
        </w:rPr>
        <w:t xml:space="preserve">McArdle, O. (2008) Timeline of Community Development Work in Ireland. </w:t>
      </w:r>
      <w:r w:rsidRPr="00501B2C">
        <w:rPr>
          <w:rFonts w:ascii="Cambria" w:hAnsi="Cambria"/>
        </w:rPr>
        <w:t xml:space="preserve">Seminar </w:t>
      </w:r>
    </w:p>
    <w:p w14:paraId="1F6C88DC" w14:textId="77777777" w:rsidR="001C02B7" w:rsidRPr="00501B2C" w:rsidRDefault="001C02B7" w:rsidP="001C02B7">
      <w:pPr>
        <w:ind w:left="705"/>
        <w:rPr>
          <w:rFonts w:ascii="Cambria" w:hAnsi="Cambria"/>
        </w:rPr>
      </w:pPr>
      <w:r w:rsidRPr="00501B2C">
        <w:rPr>
          <w:rFonts w:ascii="Cambria" w:hAnsi="Cambria"/>
          <w:i/>
        </w:rPr>
        <w:t>talk</w:t>
      </w:r>
      <w:r w:rsidRPr="00501B2C">
        <w:rPr>
          <w:rFonts w:ascii="Cambria" w:hAnsi="Cambria"/>
        </w:rPr>
        <w:t xml:space="preserve"> in Budapest, Training and Learning for Community Development project, CEBSD.</w:t>
      </w:r>
    </w:p>
    <w:p w14:paraId="21CB1366" w14:textId="77777777" w:rsidR="001C02B7" w:rsidRPr="00501B2C" w:rsidRDefault="001C02B7" w:rsidP="001C02B7">
      <w:pPr>
        <w:pStyle w:val="Lbjegyzetszveg"/>
        <w:rPr>
          <w:rFonts w:ascii="Cambria" w:hAnsi="Cambria"/>
          <w:sz w:val="24"/>
          <w:szCs w:val="24"/>
        </w:rPr>
      </w:pPr>
      <w:r w:rsidRPr="00501B2C">
        <w:rPr>
          <w:rFonts w:ascii="Cambria" w:hAnsi="Cambria"/>
          <w:sz w:val="24"/>
          <w:szCs w:val="24"/>
        </w:rPr>
        <w:t xml:space="preserve">MacAulay, S. (2001) The community economic development tradition in Eastern Nova </w:t>
      </w:r>
    </w:p>
    <w:p w14:paraId="06B401BB" w14:textId="77777777" w:rsidR="001C02B7" w:rsidRPr="00501B2C" w:rsidRDefault="001C02B7" w:rsidP="001C02B7">
      <w:pPr>
        <w:pStyle w:val="Lbjegyzetszveg"/>
        <w:ind w:left="708"/>
        <w:rPr>
          <w:rFonts w:ascii="Cambria" w:hAnsi="Cambria"/>
          <w:sz w:val="24"/>
          <w:szCs w:val="24"/>
        </w:rPr>
      </w:pPr>
      <w:r w:rsidRPr="00501B2C">
        <w:rPr>
          <w:rFonts w:ascii="Cambria" w:hAnsi="Cambria"/>
          <w:sz w:val="24"/>
          <w:szCs w:val="24"/>
        </w:rPr>
        <w:t xml:space="preserve">Scotia, Canada: ideological continuities and discontinuities between the Antigonish movement and the family. </w:t>
      </w:r>
      <w:r w:rsidRPr="00501B2C">
        <w:rPr>
          <w:rFonts w:ascii="Cambria" w:hAnsi="Cambria"/>
          <w:i/>
          <w:sz w:val="24"/>
          <w:szCs w:val="24"/>
        </w:rPr>
        <w:t>Community Development Journal,</w:t>
      </w:r>
      <w:r w:rsidRPr="00501B2C">
        <w:rPr>
          <w:rFonts w:ascii="Cambria" w:hAnsi="Cambria"/>
          <w:sz w:val="24"/>
          <w:szCs w:val="24"/>
        </w:rPr>
        <w:t xml:space="preserve"> 16 (2): 111–121.</w:t>
      </w:r>
    </w:p>
    <w:p w14:paraId="42B315F6" w14:textId="77777777" w:rsidR="001C02B7" w:rsidRPr="00501B2C" w:rsidRDefault="001C02B7" w:rsidP="001C02B7">
      <w:pPr>
        <w:pStyle w:val="Lbjegyzetszveg"/>
        <w:rPr>
          <w:rFonts w:ascii="Cambria" w:hAnsi="Cambria"/>
          <w:iCs/>
          <w:sz w:val="24"/>
          <w:szCs w:val="24"/>
        </w:rPr>
      </w:pPr>
      <w:r w:rsidRPr="00501B2C">
        <w:rPr>
          <w:rFonts w:ascii="Cambria" w:hAnsi="Cambria"/>
          <w:iCs/>
          <w:sz w:val="24"/>
          <w:szCs w:val="24"/>
        </w:rPr>
        <w:t xml:space="preserve">McConnell, Ch. (1992) </w:t>
      </w:r>
      <w:r w:rsidRPr="00501B2C">
        <w:rPr>
          <w:rFonts w:ascii="Cambria" w:hAnsi="Cambria"/>
          <w:i/>
          <w:iCs/>
          <w:sz w:val="24"/>
          <w:szCs w:val="24"/>
        </w:rPr>
        <w:t xml:space="preserve">Promoting Community Development in Europe. </w:t>
      </w:r>
      <w:r w:rsidRPr="00501B2C">
        <w:rPr>
          <w:rFonts w:ascii="Cambria" w:hAnsi="Cambria"/>
          <w:iCs/>
          <w:sz w:val="24"/>
          <w:szCs w:val="24"/>
        </w:rPr>
        <w:t>Research and</w:t>
      </w:r>
    </w:p>
    <w:p w14:paraId="6B5E4C97" w14:textId="77777777" w:rsidR="001C02B7" w:rsidRPr="00501B2C" w:rsidRDefault="001C02B7" w:rsidP="001C02B7">
      <w:pPr>
        <w:pStyle w:val="Lbjegyzetszveg"/>
        <w:ind w:firstLine="708"/>
        <w:rPr>
          <w:rFonts w:ascii="Cambria" w:eastAsia="UrwPalladio-Regular" w:hAnsi="Cambria"/>
          <w:color w:val="000000"/>
          <w:sz w:val="24"/>
          <w:szCs w:val="24"/>
        </w:rPr>
      </w:pPr>
      <w:r w:rsidRPr="00501B2C">
        <w:rPr>
          <w:rFonts w:ascii="Cambria" w:hAnsi="Cambria"/>
          <w:iCs/>
          <w:sz w:val="24"/>
          <w:szCs w:val="24"/>
        </w:rPr>
        <w:t xml:space="preserve">Policy Paper, no. 15. Council of Europe, Community Development Foundation </w:t>
      </w:r>
    </w:p>
    <w:p w14:paraId="1BAD2EF9" w14:textId="77777777" w:rsidR="001C02B7" w:rsidRPr="00501B2C" w:rsidRDefault="001C02B7" w:rsidP="001C02B7">
      <w:pPr>
        <w:pStyle w:val="Szvegtrzs"/>
        <w:rPr>
          <w:rFonts w:ascii="Cambria" w:hAnsi="Cambria"/>
          <w:i/>
          <w:szCs w:val="24"/>
        </w:rPr>
      </w:pPr>
      <w:r w:rsidRPr="00501B2C">
        <w:rPr>
          <w:rFonts w:ascii="Cambria" w:hAnsi="Cambria"/>
          <w:szCs w:val="24"/>
        </w:rPr>
        <w:t xml:space="preserve">NORDIC – Success Stories in Sustainibility (2012). Documented by </w:t>
      </w:r>
      <w:r w:rsidRPr="00501B2C">
        <w:rPr>
          <w:rFonts w:ascii="Cambria" w:hAnsi="Cambria"/>
          <w:i/>
          <w:szCs w:val="24"/>
        </w:rPr>
        <w:t>The Ideas Bank</w:t>
      </w:r>
    </w:p>
    <w:p w14:paraId="5DEFD282" w14:textId="77777777" w:rsidR="001C02B7" w:rsidRPr="00501B2C" w:rsidRDefault="001C02B7" w:rsidP="001C02B7">
      <w:pPr>
        <w:pStyle w:val="Szvegtrzs"/>
        <w:ind w:firstLine="708"/>
        <w:rPr>
          <w:rFonts w:ascii="Cambria" w:hAnsi="Cambria"/>
          <w:szCs w:val="24"/>
        </w:rPr>
      </w:pPr>
      <w:r w:rsidRPr="00501B2C">
        <w:rPr>
          <w:rFonts w:ascii="Cambria" w:hAnsi="Cambria"/>
          <w:i/>
          <w:szCs w:val="24"/>
        </w:rPr>
        <w:t>Foundation,</w:t>
      </w:r>
      <w:r w:rsidRPr="00501B2C">
        <w:rPr>
          <w:rFonts w:ascii="Cambria" w:hAnsi="Cambria"/>
          <w:szCs w:val="24"/>
        </w:rPr>
        <w:t xml:space="preserve"> Oslo, Norway</w:t>
      </w:r>
    </w:p>
    <w:p w14:paraId="546BAD14" w14:textId="77777777" w:rsidR="001C02B7" w:rsidRPr="00501B2C" w:rsidRDefault="001C02B7" w:rsidP="001C02B7">
      <w:pPr>
        <w:pStyle w:val="Lbjegyzetszveg"/>
        <w:rPr>
          <w:rFonts w:ascii="Cambria" w:hAnsi="Cambria"/>
          <w:sz w:val="24"/>
          <w:szCs w:val="24"/>
        </w:rPr>
      </w:pPr>
      <w:r w:rsidRPr="00501B2C">
        <w:rPr>
          <w:rFonts w:ascii="Cambria" w:hAnsi="Cambria"/>
          <w:sz w:val="24"/>
          <w:szCs w:val="24"/>
        </w:rPr>
        <w:t xml:space="preserve">O’Leary, Tara (2006): </w:t>
      </w:r>
      <w:r w:rsidRPr="00501B2C">
        <w:rPr>
          <w:rFonts w:ascii="Cambria" w:hAnsi="Cambria"/>
          <w:i/>
          <w:sz w:val="24"/>
          <w:szCs w:val="24"/>
        </w:rPr>
        <w:t xml:space="preserve">Asset-based approaches to rural community development. </w:t>
      </w:r>
      <w:r w:rsidRPr="00501B2C">
        <w:rPr>
          <w:rFonts w:ascii="Cambria" w:hAnsi="Cambria"/>
          <w:sz w:val="24"/>
          <w:szCs w:val="24"/>
        </w:rPr>
        <w:t xml:space="preserve">A </w:t>
      </w:r>
    </w:p>
    <w:p w14:paraId="41DBA8AA" w14:textId="77777777" w:rsidR="001C02B7" w:rsidRPr="00501B2C" w:rsidRDefault="001C02B7" w:rsidP="001C02B7">
      <w:pPr>
        <w:pStyle w:val="Lbjegyzetszveg"/>
        <w:ind w:left="705"/>
        <w:rPr>
          <w:rFonts w:ascii="Cambria" w:hAnsi="Cambria"/>
          <w:sz w:val="24"/>
          <w:szCs w:val="24"/>
        </w:rPr>
      </w:pPr>
      <w:r w:rsidRPr="00501B2C">
        <w:rPr>
          <w:rFonts w:ascii="Cambria" w:hAnsi="Cambria"/>
          <w:sz w:val="24"/>
          <w:szCs w:val="24"/>
        </w:rPr>
        <w:t>literature review and resources. International Association for Community Development (for Carnegie UK Trust), Falkland, Scotland.</w:t>
      </w:r>
    </w:p>
    <w:p w14:paraId="22E257C7" w14:textId="77777777" w:rsidR="001C02B7" w:rsidRPr="00501B2C" w:rsidRDefault="001C02B7" w:rsidP="001C02B7">
      <w:pPr>
        <w:pStyle w:val="Nincstrkz"/>
        <w:rPr>
          <w:rFonts w:ascii="Cambria" w:eastAsia="UrwPalladio-Bold" w:hAnsi="Cambria"/>
          <w:bCs/>
          <w:color w:val="000000"/>
        </w:rPr>
      </w:pPr>
      <w:r w:rsidRPr="00501B2C">
        <w:rPr>
          <w:rFonts w:ascii="Cambria" w:hAnsi="Cambria"/>
        </w:rPr>
        <w:t xml:space="preserve">Orsini, G. (2016) </w:t>
      </w:r>
      <w:r w:rsidRPr="00501B2C">
        <w:rPr>
          <w:rFonts w:ascii="Cambria" w:eastAsia="UrwPalladio-Bold" w:hAnsi="Cambria"/>
          <w:bCs/>
          <w:i/>
          <w:color w:val="000000"/>
        </w:rPr>
        <w:t>CEBSD/EuCDN 25 Years</w:t>
      </w:r>
      <w:r w:rsidRPr="00501B2C">
        <w:rPr>
          <w:rFonts w:ascii="Cambria" w:eastAsia="UrwPalladio-Bold" w:hAnsi="Cambria"/>
          <w:bCs/>
          <w:color w:val="000000"/>
        </w:rPr>
        <w:t>.</w:t>
      </w:r>
      <w:r w:rsidRPr="00501B2C">
        <w:rPr>
          <w:rFonts w:ascii="Cambria" w:hAnsi="Cambria"/>
        </w:rPr>
        <w:t xml:space="preserve"> </w:t>
      </w:r>
      <w:r w:rsidRPr="00501B2C">
        <w:rPr>
          <w:rFonts w:ascii="Cambria" w:eastAsia="UrwPalladio-Bold" w:hAnsi="Cambria"/>
          <w:bCs/>
          <w:color w:val="000000"/>
        </w:rPr>
        <w:t>That which will be – Reflecting on the future.</w:t>
      </w:r>
    </w:p>
    <w:p w14:paraId="604E34D9" w14:textId="77777777" w:rsidR="001C02B7" w:rsidRPr="00501B2C" w:rsidRDefault="001C02B7" w:rsidP="001C02B7">
      <w:pPr>
        <w:pStyle w:val="Nincstrkz"/>
        <w:ind w:left="708"/>
        <w:rPr>
          <w:rFonts w:ascii="Cambria" w:eastAsia="UrwPalladio-Bold" w:hAnsi="Cambria"/>
          <w:bCs/>
          <w:color w:val="000000"/>
        </w:rPr>
      </w:pPr>
      <w:r w:rsidRPr="00501B2C">
        <w:rPr>
          <w:rFonts w:ascii="Cambria" w:eastAsia="UrwPalladio-Bold" w:hAnsi="Cambria"/>
          <w:bCs/>
          <w:color w:val="000000"/>
        </w:rPr>
        <w:t>From CD to new economies and to new politics! To new societies? To new CD? For Information</w:t>
      </w:r>
    </w:p>
    <w:p w14:paraId="334E5494" w14:textId="77777777" w:rsidR="001C02B7" w:rsidRPr="00501B2C" w:rsidRDefault="001C02B7" w:rsidP="001C02B7">
      <w:pPr>
        <w:pStyle w:val="Nincstrkz"/>
        <w:rPr>
          <w:rFonts w:ascii="Cambria" w:hAnsi="Cambria"/>
          <w:i/>
        </w:rPr>
      </w:pPr>
      <w:r w:rsidRPr="00501B2C">
        <w:rPr>
          <w:rFonts w:ascii="Cambria" w:hAnsi="Cambria"/>
        </w:rPr>
        <w:t xml:space="preserve">Overgaard Joergensen, K. (2009) </w:t>
      </w:r>
      <w:r w:rsidRPr="00501B2C">
        <w:rPr>
          <w:rFonts w:ascii="Cambria" w:hAnsi="Cambria"/>
          <w:i/>
        </w:rPr>
        <w:t xml:space="preserve">The History of the Combined European Bureau for </w:t>
      </w:r>
    </w:p>
    <w:p w14:paraId="5F0F933F" w14:textId="77777777" w:rsidR="001C02B7" w:rsidRPr="00501B2C" w:rsidRDefault="001C02B7" w:rsidP="001C02B7">
      <w:pPr>
        <w:pStyle w:val="Nincstrkz"/>
        <w:rPr>
          <w:rFonts w:ascii="Cambria" w:hAnsi="Cambria"/>
        </w:rPr>
      </w:pPr>
      <w:r w:rsidRPr="00501B2C">
        <w:rPr>
          <w:rFonts w:ascii="Cambria" w:hAnsi="Cambria"/>
          <w:i/>
        </w:rPr>
        <w:tab/>
        <w:t>Social Development.</w:t>
      </w:r>
      <w:r w:rsidRPr="00501B2C">
        <w:rPr>
          <w:rFonts w:ascii="Cambria" w:hAnsi="Cambria"/>
        </w:rPr>
        <w:t xml:space="preserve"> CESAM Örebro, Sweden</w:t>
      </w:r>
    </w:p>
    <w:p w14:paraId="7390BDC9" w14:textId="77777777" w:rsidR="001C02B7" w:rsidRPr="00501B2C" w:rsidRDefault="001C02B7" w:rsidP="001C02B7">
      <w:pPr>
        <w:rPr>
          <w:rFonts w:ascii="Cambria" w:hAnsi="Cambria"/>
        </w:rPr>
      </w:pPr>
      <w:r w:rsidRPr="00501B2C">
        <w:rPr>
          <w:rFonts w:ascii="Cambria" w:hAnsi="Cambria"/>
        </w:rPr>
        <w:t xml:space="preserve">Paaby, K. (2011) Citizen Education, Municipal Development and Local Democracy in </w:t>
      </w:r>
    </w:p>
    <w:p w14:paraId="12CDC96C" w14:textId="77777777" w:rsidR="001C02B7" w:rsidRPr="00501B2C" w:rsidRDefault="001C02B7" w:rsidP="001C02B7">
      <w:pPr>
        <w:rPr>
          <w:rFonts w:ascii="Cambria" w:hAnsi="Cambria"/>
        </w:rPr>
      </w:pPr>
      <w:r w:rsidRPr="00501B2C">
        <w:rPr>
          <w:rFonts w:ascii="Cambria" w:hAnsi="Cambria"/>
        </w:rPr>
        <w:tab/>
        <w:t xml:space="preserve">Norway. </w:t>
      </w:r>
      <w:r w:rsidRPr="00501B2C">
        <w:rPr>
          <w:rFonts w:ascii="Cambria" w:eastAsia="UrwPalladio-Bold" w:hAnsi="Cambria"/>
          <w:bCs/>
          <w:color w:val="000000"/>
        </w:rPr>
        <w:t xml:space="preserve">In </w:t>
      </w:r>
      <w:r w:rsidRPr="00501B2C">
        <w:rPr>
          <w:rFonts w:ascii="Cambria" w:eastAsia="UrwPalladio-Bold" w:hAnsi="Cambria"/>
          <w:bCs/>
          <w:i/>
          <w:color w:val="000000"/>
        </w:rPr>
        <w:t>CALLDE 2011</w:t>
      </w:r>
      <w:r w:rsidRPr="00501B2C">
        <w:rPr>
          <w:rFonts w:ascii="Cambria" w:eastAsia="UrwPalladio-Bold" w:hAnsi="Cambria"/>
          <w:bCs/>
          <w:color w:val="000000"/>
        </w:rPr>
        <w:t xml:space="preserve">. </w:t>
      </w:r>
      <w:r w:rsidRPr="00501B2C">
        <w:rPr>
          <w:rFonts w:ascii="Cambria" w:hAnsi="Cambria"/>
        </w:rPr>
        <w:t xml:space="preserve">pp. 69-88 </w:t>
      </w:r>
    </w:p>
    <w:p w14:paraId="7BB50262" w14:textId="77777777" w:rsidR="001C02B7" w:rsidRPr="00501B2C" w:rsidRDefault="001C02B7" w:rsidP="001C02B7">
      <w:pPr>
        <w:pStyle w:val="Lbjegyzetszveg"/>
        <w:rPr>
          <w:rFonts w:ascii="Cambria" w:hAnsi="Cambria"/>
          <w:sz w:val="24"/>
          <w:szCs w:val="24"/>
        </w:rPr>
      </w:pPr>
      <w:r w:rsidRPr="00501B2C">
        <w:rPr>
          <w:rFonts w:ascii="Cambria" w:hAnsi="Cambria"/>
          <w:sz w:val="24"/>
          <w:szCs w:val="24"/>
        </w:rPr>
        <w:t xml:space="preserve">Perlman, R. &amp; Gurin, A. (1972) </w:t>
      </w:r>
      <w:r w:rsidRPr="00501B2C">
        <w:rPr>
          <w:rFonts w:ascii="Cambria" w:hAnsi="Cambria"/>
          <w:i/>
          <w:sz w:val="24"/>
          <w:szCs w:val="24"/>
        </w:rPr>
        <w:t xml:space="preserve">Community Organization and Social Planning. </w:t>
      </w:r>
      <w:r w:rsidRPr="00501B2C">
        <w:rPr>
          <w:rFonts w:ascii="Cambria" w:hAnsi="Cambria"/>
          <w:sz w:val="24"/>
          <w:szCs w:val="24"/>
        </w:rPr>
        <w:t xml:space="preserve">John Wiley </w:t>
      </w:r>
    </w:p>
    <w:p w14:paraId="6A2954BF" w14:textId="77777777" w:rsidR="001C02B7" w:rsidRPr="00501B2C" w:rsidRDefault="001C02B7" w:rsidP="001C02B7">
      <w:pPr>
        <w:pStyle w:val="Lbjegyzetszveg"/>
        <w:rPr>
          <w:rFonts w:ascii="Cambria" w:hAnsi="Cambria"/>
          <w:sz w:val="24"/>
          <w:szCs w:val="24"/>
        </w:rPr>
      </w:pPr>
      <w:r w:rsidRPr="00501B2C">
        <w:rPr>
          <w:rFonts w:ascii="Cambria" w:hAnsi="Cambria"/>
          <w:sz w:val="24"/>
          <w:szCs w:val="24"/>
        </w:rPr>
        <w:tab/>
        <w:t xml:space="preserve">&amp; Sons, Inc. New York, London, Sidney, Toronto and The Council for Social Work </w:t>
      </w:r>
    </w:p>
    <w:p w14:paraId="4EA519FF" w14:textId="77777777" w:rsidR="001C02B7" w:rsidRPr="00501B2C" w:rsidRDefault="001C02B7" w:rsidP="001C02B7">
      <w:pPr>
        <w:pStyle w:val="Lbjegyzetszveg"/>
        <w:rPr>
          <w:rFonts w:ascii="Cambria" w:hAnsi="Cambria"/>
          <w:sz w:val="24"/>
          <w:szCs w:val="24"/>
        </w:rPr>
      </w:pPr>
      <w:r w:rsidRPr="00501B2C">
        <w:rPr>
          <w:rFonts w:ascii="Cambria" w:hAnsi="Cambria"/>
          <w:sz w:val="24"/>
          <w:szCs w:val="24"/>
        </w:rPr>
        <w:tab/>
        <w:t xml:space="preserve">Education, New York. </w:t>
      </w:r>
    </w:p>
    <w:p w14:paraId="2EE33A15" w14:textId="77777777" w:rsidR="001C02B7" w:rsidRPr="00501B2C" w:rsidRDefault="001C02B7" w:rsidP="001C02B7">
      <w:pPr>
        <w:rPr>
          <w:rFonts w:ascii="Cambria" w:eastAsia="UrwPalladio-Bold" w:hAnsi="Cambria"/>
          <w:bCs/>
          <w:i/>
          <w:color w:val="000000"/>
        </w:rPr>
      </w:pPr>
      <w:r w:rsidRPr="00501B2C">
        <w:rPr>
          <w:rFonts w:ascii="Cambria" w:eastAsia="UrwPalladio-Bold" w:hAnsi="Cambria"/>
          <w:bCs/>
          <w:color w:val="000000"/>
        </w:rPr>
        <w:t>Povil</w:t>
      </w:r>
      <w:r w:rsidRPr="00501B2C">
        <w:rPr>
          <w:rFonts w:ascii="Cambria" w:hAnsi="Cambria"/>
        </w:rPr>
        <w:t>ū</w:t>
      </w:r>
      <w:r w:rsidRPr="00501B2C">
        <w:rPr>
          <w:rFonts w:ascii="Cambria" w:eastAsia="UrwPalladio-Bold" w:hAnsi="Cambria"/>
          <w:bCs/>
          <w:color w:val="000000"/>
        </w:rPr>
        <w:t xml:space="preserve">nas, A. (2008) Participatory Research in Action.  In: </w:t>
      </w:r>
      <w:r w:rsidRPr="00501B2C">
        <w:rPr>
          <w:rFonts w:ascii="Cambria" w:eastAsia="UrwPalladio-Bold" w:hAnsi="Cambria"/>
          <w:bCs/>
          <w:i/>
          <w:color w:val="000000"/>
        </w:rPr>
        <w:t xml:space="preserve">Brake, R. &amp;  </w:t>
      </w:r>
    </w:p>
    <w:p w14:paraId="5E38076D" w14:textId="77777777" w:rsidR="001C02B7" w:rsidRPr="00501B2C" w:rsidRDefault="001C02B7" w:rsidP="001C02B7">
      <w:pPr>
        <w:rPr>
          <w:rFonts w:ascii="Cambria" w:hAnsi="Cambria"/>
        </w:rPr>
      </w:pPr>
      <w:r w:rsidRPr="00501B2C">
        <w:rPr>
          <w:rFonts w:ascii="Cambria" w:eastAsia="UrwPalladio-Bold" w:hAnsi="Cambria"/>
          <w:bCs/>
          <w:i/>
          <w:color w:val="000000"/>
        </w:rPr>
        <w:tab/>
        <w:t>Deller, U. ed. 2008.</w:t>
      </w:r>
      <w:r w:rsidRPr="00501B2C">
        <w:rPr>
          <w:rFonts w:ascii="Cambria" w:eastAsia="UrwPalladio-Bold" w:hAnsi="Cambria"/>
          <w:bCs/>
          <w:color w:val="000000"/>
        </w:rPr>
        <w:t xml:space="preserve"> pp 180-203.</w:t>
      </w:r>
    </w:p>
    <w:p w14:paraId="2681CB99" w14:textId="77777777" w:rsidR="001C02B7" w:rsidRPr="00501B2C" w:rsidRDefault="001C02B7" w:rsidP="001C02B7">
      <w:pPr>
        <w:pStyle w:val="Nincstrkz"/>
        <w:rPr>
          <w:rFonts w:ascii="Cambria" w:hAnsi="Cambria"/>
        </w:rPr>
      </w:pPr>
      <w:r w:rsidRPr="00501B2C">
        <w:rPr>
          <w:rFonts w:ascii="Cambria" w:hAnsi="Cambria"/>
        </w:rPr>
        <w:t xml:space="preserve">Preda, O. 2011. Public Participation Strengthening Processem and Outcomes of Local </w:t>
      </w:r>
    </w:p>
    <w:p w14:paraId="5C6C6EBE" w14:textId="77777777" w:rsidR="001C02B7" w:rsidRPr="00501B2C" w:rsidRDefault="001C02B7" w:rsidP="001C02B7">
      <w:pPr>
        <w:pStyle w:val="Nincstrkz"/>
        <w:rPr>
          <w:rFonts w:ascii="Cambria" w:hAnsi="Cambria"/>
        </w:rPr>
      </w:pPr>
      <w:r w:rsidRPr="00501B2C">
        <w:rPr>
          <w:rFonts w:ascii="Cambria" w:hAnsi="Cambria"/>
        </w:rPr>
        <w:tab/>
        <w:t xml:space="preserve">Decision-Making in Romania. In </w:t>
      </w:r>
      <w:r w:rsidRPr="00501B2C">
        <w:rPr>
          <w:rFonts w:ascii="Cambria" w:hAnsi="Cambria"/>
          <w:i/>
        </w:rPr>
        <w:t>CALLDE 2011</w:t>
      </w:r>
      <w:r w:rsidRPr="00501B2C">
        <w:rPr>
          <w:rFonts w:ascii="Cambria" w:hAnsi="Cambria"/>
        </w:rPr>
        <w:t>. pp 107-128</w:t>
      </w:r>
    </w:p>
    <w:p w14:paraId="46E157C6" w14:textId="77777777" w:rsidR="001C02B7" w:rsidRPr="00501B2C" w:rsidRDefault="001C02B7" w:rsidP="001C02B7">
      <w:pPr>
        <w:pStyle w:val="Nincstrkz"/>
        <w:rPr>
          <w:rFonts w:ascii="Cambria" w:hAnsi="Cambria"/>
        </w:rPr>
      </w:pPr>
      <w:r w:rsidRPr="00501B2C">
        <w:rPr>
          <w:rFonts w:ascii="Cambria" w:hAnsi="Cambria"/>
        </w:rPr>
        <w:t>Prykowski, Ł. 2011. Public Consultations and Participatory Budgeting in Local Policy-</w:t>
      </w:r>
    </w:p>
    <w:p w14:paraId="4DF11E38" w14:textId="77777777" w:rsidR="001C02B7" w:rsidRPr="00501B2C" w:rsidRDefault="001C02B7" w:rsidP="001C02B7">
      <w:pPr>
        <w:pStyle w:val="Nincstrkz"/>
        <w:rPr>
          <w:rFonts w:ascii="Cambria" w:hAnsi="Cambria"/>
        </w:rPr>
      </w:pPr>
      <w:r w:rsidRPr="00501B2C">
        <w:rPr>
          <w:rFonts w:ascii="Cambria" w:hAnsi="Cambria"/>
        </w:rPr>
        <w:tab/>
        <w:t xml:space="preserve">Making in Poland. In </w:t>
      </w:r>
      <w:r w:rsidRPr="00501B2C">
        <w:rPr>
          <w:rFonts w:ascii="Cambria" w:hAnsi="Cambria"/>
          <w:i/>
        </w:rPr>
        <w:t>CALLDE 2011</w:t>
      </w:r>
      <w:r w:rsidRPr="00501B2C">
        <w:rPr>
          <w:rFonts w:ascii="Cambria" w:hAnsi="Cambria"/>
        </w:rPr>
        <w:t>. pp 89-106</w:t>
      </w:r>
    </w:p>
    <w:p w14:paraId="36213BA3" w14:textId="77777777" w:rsidR="001C02B7" w:rsidRPr="00501B2C" w:rsidRDefault="001C02B7" w:rsidP="001C02B7">
      <w:pPr>
        <w:pStyle w:val="Lbjegyzetszveg"/>
        <w:rPr>
          <w:rFonts w:ascii="Cambria" w:hAnsi="Cambria"/>
          <w:sz w:val="24"/>
          <w:szCs w:val="24"/>
        </w:rPr>
      </w:pPr>
      <w:r w:rsidRPr="00501B2C">
        <w:rPr>
          <w:rFonts w:ascii="Cambria" w:hAnsi="Cambria"/>
          <w:sz w:val="24"/>
          <w:szCs w:val="24"/>
        </w:rPr>
        <w:t xml:space="preserve">Putnam, R. (1993) „The Prosperous Community”. </w:t>
      </w:r>
      <w:r w:rsidRPr="00501B2C">
        <w:rPr>
          <w:rFonts w:ascii="Cambria" w:hAnsi="Cambria"/>
          <w:i/>
          <w:sz w:val="24"/>
          <w:szCs w:val="24"/>
        </w:rPr>
        <w:t xml:space="preserve">The American Prospect, </w:t>
      </w:r>
      <w:r w:rsidRPr="00501B2C">
        <w:rPr>
          <w:rFonts w:ascii="Cambria" w:hAnsi="Cambria"/>
          <w:sz w:val="24"/>
          <w:szCs w:val="24"/>
        </w:rPr>
        <w:t xml:space="preserve">vol. 4. no. 13, </w:t>
      </w:r>
    </w:p>
    <w:p w14:paraId="33F9A845" w14:textId="77777777" w:rsidR="001C02B7" w:rsidRPr="00501B2C" w:rsidRDefault="001C02B7" w:rsidP="001C02B7">
      <w:pPr>
        <w:pStyle w:val="Lbjegyzetszveg"/>
        <w:ind w:firstLine="708"/>
        <w:rPr>
          <w:rFonts w:ascii="Cambria" w:hAnsi="Cambria"/>
          <w:sz w:val="24"/>
          <w:szCs w:val="24"/>
        </w:rPr>
      </w:pPr>
      <w:r w:rsidRPr="00501B2C">
        <w:rPr>
          <w:rFonts w:ascii="Cambria" w:hAnsi="Cambria"/>
          <w:sz w:val="24"/>
          <w:szCs w:val="24"/>
        </w:rPr>
        <w:t>March 21.</w:t>
      </w:r>
    </w:p>
    <w:p w14:paraId="0BB9208F" w14:textId="77777777" w:rsidR="001C02B7" w:rsidRPr="00501B2C" w:rsidRDefault="001C02B7" w:rsidP="001C02B7">
      <w:pPr>
        <w:pStyle w:val="Szvegtrzs"/>
        <w:ind w:left="284" w:hanging="284"/>
        <w:rPr>
          <w:rFonts w:ascii="Cambria" w:hAnsi="Cambria"/>
          <w:szCs w:val="24"/>
        </w:rPr>
      </w:pPr>
      <w:r w:rsidRPr="00501B2C">
        <w:rPr>
          <w:rFonts w:ascii="Cambria" w:hAnsi="Cambria"/>
          <w:szCs w:val="24"/>
        </w:rPr>
        <w:t xml:space="preserve">Ross, M. G. (1955): </w:t>
      </w:r>
      <w:r w:rsidRPr="00501B2C">
        <w:rPr>
          <w:rFonts w:ascii="Cambria" w:hAnsi="Cambria"/>
          <w:i/>
          <w:szCs w:val="24"/>
        </w:rPr>
        <w:t>Community organisation: Theory, principles and practice.</w:t>
      </w:r>
      <w:r w:rsidRPr="00501B2C">
        <w:rPr>
          <w:rFonts w:ascii="Cambria" w:hAnsi="Cambria"/>
          <w:szCs w:val="24"/>
        </w:rPr>
        <w:t xml:space="preserve"> Harper &amp; </w:t>
      </w:r>
    </w:p>
    <w:p w14:paraId="5822B7FC" w14:textId="77777777" w:rsidR="001C02B7" w:rsidRPr="00501B2C" w:rsidRDefault="001C02B7" w:rsidP="001C02B7">
      <w:pPr>
        <w:pStyle w:val="Szvegtrzs"/>
        <w:ind w:left="284" w:hanging="284"/>
        <w:rPr>
          <w:rFonts w:ascii="Cambria" w:hAnsi="Cambria"/>
          <w:szCs w:val="24"/>
        </w:rPr>
      </w:pPr>
      <w:r w:rsidRPr="00501B2C">
        <w:rPr>
          <w:rFonts w:ascii="Cambria" w:hAnsi="Cambria"/>
          <w:szCs w:val="24"/>
        </w:rPr>
        <w:tab/>
      </w:r>
      <w:r w:rsidRPr="00501B2C">
        <w:rPr>
          <w:rFonts w:ascii="Cambria" w:hAnsi="Cambria"/>
          <w:szCs w:val="24"/>
        </w:rPr>
        <w:tab/>
        <w:t>Row, New York.</w:t>
      </w:r>
    </w:p>
    <w:p w14:paraId="46F91491" w14:textId="77777777" w:rsidR="001C02B7" w:rsidRPr="00501B2C" w:rsidRDefault="001C02B7" w:rsidP="001C02B7">
      <w:pPr>
        <w:pStyle w:val="Nincstrkz"/>
        <w:rPr>
          <w:rFonts w:ascii="Cambria" w:hAnsi="Cambria"/>
        </w:rPr>
      </w:pPr>
      <w:r w:rsidRPr="00501B2C">
        <w:rPr>
          <w:rFonts w:ascii="Cambria" w:hAnsi="Cambria"/>
        </w:rPr>
        <w:t xml:space="preserve">Sain, M. (2012): Summary on the Grundtvig exchange programme in Scotland, 14-15 </w:t>
      </w:r>
    </w:p>
    <w:p w14:paraId="5C96C63B" w14:textId="77777777" w:rsidR="001C02B7" w:rsidRPr="00501B2C" w:rsidRDefault="001C02B7" w:rsidP="001C02B7">
      <w:pPr>
        <w:pStyle w:val="Nincstrkz"/>
        <w:ind w:left="705"/>
        <w:rPr>
          <w:rFonts w:ascii="Cambria" w:hAnsi="Cambria"/>
        </w:rPr>
      </w:pPr>
      <w:r w:rsidRPr="00501B2C">
        <w:rPr>
          <w:rFonts w:ascii="Cambria" w:hAnsi="Cambria"/>
        </w:rPr>
        <w:t xml:space="preserve">June 2012, Glasgow. </w:t>
      </w:r>
      <w:r w:rsidRPr="00501B2C">
        <w:rPr>
          <w:rFonts w:ascii="Cambria" w:hAnsi="Cambria"/>
          <w:i/>
        </w:rPr>
        <w:t>Parola</w:t>
      </w:r>
      <w:r w:rsidRPr="00501B2C">
        <w:rPr>
          <w:rFonts w:ascii="Cambria" w:hAnsi="Cambria"/>
        </w:rPr>
        <w:t>, Issue 4/2012 http://www.kka.hu/_Kozossegi_Adattar/PAROLAAR.NSF/b84c8c861998671e8525670c00815721/32a5f94b12d0e6fec1257b18005bad28?OpenDocument</w:t>
      </w:r>
    </w:p>
    <w:p w14:paraId="1F3FB12F" w14:textId="77777777" w:rsidR="001C02B7" w:rsidRPr="00501B2C" w:rsidRDefault="001C02B7" w:rsidP="001C02B7">
      <w:pPr>
        <w:pStyle w:val="Szvegtrzs"/>
        <w:rPr>
          <w:rFonts w:ascii="Cambria" w:hAnsi="Cambria"/>
          <w:i/>
          <w:szCs w:val="24"/>
        </w:rPr>
      </w:pPr>
      <w:r w:rsidRPr="00501B2C">
        <w:rPr>
          <w:rFonts w:ascii="Cambria" w:hAnsi="Cambria"/>
          <w:szCs w:val="24"/>
        </w:rPr>
        <w:t xml:space="preserve">SIGNALS local action – success stories in sustainability (2011). Documented by </w:t>
      </w:r>
      <w:r w:rsidRPr="00501B2C">
        <w:rPr>
          <w:rFonts w:ascii="Cambria" w:hAnsi="Cambria"/>
          <w:i/>
          <w:szCs w:val="24"/>
        </w:rPr>
        <w:t xml:space="preserve">The Ideas </w:t>
      </w:r>
    </w:p>
    <w:p w14:paraId="697D1331" w14:textId="77777777" w:rsidR="001C02B7" w:rsidRPr="00501B2C" w:rsidRDefault="001C02B7" w:rsidP="001C02B7">
      <w:pPr>
        <w:pStyle w:val="Szvegtrzs"/>
        <w:ind w:firstLine="708"/>
        <w:rPr>
          <w:rFonts w:ascii="Cambria" w:hAnsi="Cambria"/>
          <w:szCs w:val="24"/>
        </w:rPr>
      </w:pPr>
      <w:r w:rsidRPr="00501B2C">
        <w:rPr>
          <w:rFonts w:ascii="Cambria" w:hAnsi="Cambria"/>
          <w:i/>
          <w:szCs w:val="24"/>
        </w:rPr>
        <w:t>Bank Foundation</w:t>
      </w:r>
      <w:r w:rsidRPr="00501B2C">
        <w:rPr>
          <w:rFonts w:ascii="Cambria" w:hAnsi="Cambria"/>
          <w:szCs w:val="24"/>
        </w:rPr>
        <w:t>.</w:t>
      </w:r>
      <w:r w:rsidRPr="00501B2C">
        <w:rPr>
          <w:rFonts w:ascii="Cambria" w:hAnsi="Cambria"/>
          <w:szCs w:val="24"/>
        </w:rPr>
        <w:tab/>
      </w:r>
    </w:p>
    <w:p w14:paraId="7E5624B3" w14:textId="77777777" w:rsidR="001C02B7" w:rsidRPr="00501B2C" w:rsidRDefault="001C02B7" w:rsidP="001C02B7">
      <w:pPr>
        <w:rPr>
          <w:rFonts w:ascii="Cambria" w:hAnsi="Cambria"/>
          <w:i/>
        </w:rPr>
      </w:pPr>
      <w:r w:rsidRPr="00501B2C">
        <w:rPr>
          <w:rFonts w:ascii="Cambria" w:hAnsi="Cambria"/>
          <w:i/>
        </w:rPr>
        <w:t xml:space="preserve">Sociaal en Cultureel rapport (2000) </w:t>
      </w:r>
    </w:p>
    <w:p w14:paraId="49CAE86E" w14:textId="77777777" w:rsidR="001C02B7" w:rsidRPr="00501B2C" w:rsidRDefault="001C02B7" w:rsidP="001C02B7">
      <w:pPr>
        <w:ind w:left="705"/>
        <w:rPr>
          <w:rFonts w:ascii="Cambria" w:hAnsi="Cambria"/>
        </w:rPr>
      </w:pPr>
      <w:r w:rsidRPr="00501B2C">
        <w:rPr>
          <w:rFonts w:ascii="Cambria" w:hAnsi="Cambria"/>
        </w:rPr>
        <w:t>https://www.scp.nl/Publicaties/Alle_publicaties/Publicaties_2000/Sociaal_en_Cultureel_Rapport_2000 pp:138-140</w:t>
      </w:r>
    </w:p>
    <w:p w14:paraId="0843921D" w14:textId="77777777" w:rsidR="001C02B7" w:rsidRPr="00501B2C" w:rsidRDefault="001C02B7" w:rsidP="001C02B7">
      <w:pPr>
        <w:pStyle w:val="Nincstrkz"/>
        <w:rPr>
          <w:rFonts w:ascii="Cambria" w:hAnsi="Cambria"/>
        </w:rPr>
      </w:pPr>
      <w:r w:rsidRPr="00501B2C">
        <w:rPr>
          <w:rFonts w:ascii="Cambria" w:hAnsi="Cambria"/>
        </w:rPr>
        <w:t xml:space="preserve">Stafleu, F. &amp; de Wit, C. (1997) Preface and Roots of CD in The Netherlands. In: </w:t>
      </w:r>
    </w:p>
    <w:p w14:paraId="23492752" w14:textId="77777777" w:rsidR="001C02B7" w:rsidRPr="00501B2C" w:rsidRDefault="001C02B7" w:rsidP="001C02B7">
      <w:pPr>
        <w:pStyle w:val="Nincstrkz"/>
        <w:rPr>
          <w:rFonts w:ascii="Cambria" w:hAnsi="Cambria"/>
        </w:rPr>
      </w:pPr>
      <w:r w:rsidRPr="00501B2C">
        <w:rPr>
          <w:rFonts w:ascii="Cambria" w:hAnsi="Cambria"/>
        </w:rPr>
        <w:lastRenderedPageBreak/>
        <w:tab/>
      </w:r>
      <w:r w:rsidRPr="00501B2C">
        <w:rPr>
          <w:rFonts w:ascii="Cambria" w:hAnsi="Cambria"/>
          <w:i/>
        </w:rPr>
        <w:t>Community Development around the World</w:t>
      </w:r>
      <w:r w:rsidRPr="00501B2C">
        <w:rPr>
          <w:rFonts w:ascii="Cambria" w:hAnsi="Cambria"/>
        </w:rPr>
        <w:t xml:space="preserve"> (1997:137-148)</w:t>
      </w:r>
    </w:p>
    <w:p w14:paraId="487644E3" w14:textId="77777777" w:rsidR="001C02B7" w:rsidRPr="00501B2C" w:rsidRDefault="001C02B7" w:rsidP="001C02B7">
      <w:pPr>
        <w:pStyle w:val="Nincstrkz"/>
        <w:rPr>
          <w:rFonts w:ascii="Cambria" w:eastAsia="UrwPalladio-Bold" w:hAnsi="Cambria"/>
          <w:i/>
        </w:rPr>
      </w:pPr>
      <w:r w:rsidRPr="00501B2C">
        <w:rPr>
          <w:rFonts w:ascii="Cambria" w:eastAsia="UrwPalladio-Bold" w:hAnsi="Cambria"/>
        </w:rPr>
        <w:t xml:space="preserve">Szabó, B. &amp; Veress, E. Community Work – presenting Romania. In: </w:t>
      </w:r>
      <w:r w:rsidRPr="00501B2C">
        <w:rPr>
          <w:rFonts w:ascii="Cambria" w:eastAsia="UrwPalladio-Bold" w:hAnsi="Cambria"/>
          <w:i/>
        </w:rPr>
        <w:t xml:space="preserve">Brake, R. &amp; Deller, U. </w:t>
      </w:r>
    </w:p>
    <w:p w14:paraId="7C3D98F8" w14:textId="77777777" w:rsidR="001C02B7" w:rsidRPr="00501B2C" w:rsidRDefault="001C02B7" w:rsidP="001C02B7">
      <w:pPr>
        <w:pStyle w:val="Nincstrkz"/>
        <w:rPr>
          <w:rFonts w:ascii="Cambria" w:eastAsia="UrwPalladio-Bold" w:hAnsi="Cambria"/>
        </w:rPr>
      </w:pPr>
      <w:r w:rsidRPr="00501B2C">
        <w:rPr>
          <w:rFonts w:ascii="Cambria" w:eastAsia="UrwPalladio-Bold" w:hAnsi="Cambria"/>
          <w:i/>
        </w:rPr>
        <w:tab/>
        <w:t>ed. 2008</w:t>
      </w:r>
      <w:r w:rsidRPr="00501B2C">
        <w:rPr>
          <w:rFonts w:ascii="Cambria" w:eastAsia="UrwPalladio-Bold" w:hAnsi="Cambria"/>
        </w:rPr>
        <w:t>. pp. 75-83.</w:t>
      </w:r>
    </w:p>
    <w:p w14:paraId="6222607F" w14:textId="77777777" w:rsidR="001C02B7" w:rsidRPr="00501B2C" w:rsidRDefault="001C02B7" w:rsidP="001C02B7">
      <w:pPr>
        <w:pStyle w:val="Nincstrkz"/>
        <w:rPr>
          <w:rFonts w:ascii="Cambria" w:hAnsi="Cambria"/>
        </w:rPr>
      </w:pPr>
      <w:r w:rsidRPr="00501B2C">
        <w:rPr>
          <w:rFonts w:ascii="Cambria" w:hAnsi="Cambria"/>
        </w:rPr>
        <w:t xml:space="preserve">Thomas, D. N. (1983) </w:t>
      </w:r>
      <w:r w:rsidRPr="00501B2C">
        <w:rPr>
          <w:rFonts w:ascii="Cambria" w:hAnsi="Cambria"/>
          <w:i/>
        </w:rPr>
        <w:t>The Making of Community Work</w:t>
      </w:r>
      <w:r w:rsidRPr="00501B2C">
        <w:rPr>
          <w:rFonts w:ascii="Cambria" w:hAnsi="Cambria"/>
        </w:rPr>
        <w:t>. London: George Allen and Unwin.</w:t>
      </w:r>
    </w:p>
    <w:p w14:paraId="5BDCD275" w14:textId="77777777" w:rsidR="001C02B7" w:rsidRPr="00501B2C" w:rsidRDefault="001C02B7" w:rsidP="001C02B7">
      <w:pPr>
        <w:pStyle w:val="Nincstrkz"/>
        <w:ind w:left="708"/>
        <w:rPr>
          <w:rFonts w:ascii="Cambria" w:eastAsia="UrwPalladio-Bold" w:hAnsi="Cambria"/>
          <w:bCs/>
          <w:color w:val="000000"/>
        </w:rPr>
      </w:pPr>
      <w:r w:rsidRPr="00501B2C">
        <w:rPr>
          <w:rFonts w:ascii="Cambria" w:hAnsi="Cambria"/>
        </w:rPr>
        <w:t>Thomas, D. N.</w:t>
      </w:r>
      <w:r w:rsidRPr="00501B2C">
        <w:rPr>
          <w:rFonts w:ascii="Cambria" w:eastAsia="UrwPalladio-Bold" w:hAnsi="Cambria"/>
          <w:bCs/>
          <w:color w:val="000000"/>
        </w:rPr>
        <w:t xml:space="preserve"> (2016): That which was – Reflections on the past. </w:t>
      </w:r>
      <w:r w:rsidRPr="00501B2C">
        <w:rPr>
          <w:rFonts w:ascii="Cambria" w:eastAsia="UrwPalladio-Bold" w:hAnsi="Cambria"/>
          <w:bCs/>
          <w:i/>
          <w:color w:val="000000"/>
        </w:rPr>
        <w:t>CEBSD/EuCDN 25 Years</w:t>
      </w:r>
      <w:r w:rsidRPr="00501B2C">
        <w:rPr>
          <w:rFonts w:ascii="Cambria" w:eastAsia="UrwPalladio-Bold" w:hAnsi="Cambria"/>
          <w:bCs/>
          <w:color w:val="000000"/>
        </w:rPr>
        <w:t>.  For Information</w:t>
      </w:r>
    </w:p>
    <w:p w14:paraId="4182C90A" w14:textId="77777777" w:rsidR="001C02B7" w:rsidRPr="00501B2C" w:rsidRDefault="001C02B7" w:rsidP="001C02B7">
      <w:pPr>
        <w:pStyle w:val="Nincstrkz"/>
        <w:rPr>
          <w:rFonts w:ascii="Cambria" w:hAnsi="Cambria"/>
        </w:rPr>
      </w:pPr>
      <w:r w:rsidRPr="00501B2C">
        <w:rPr>
          <w:rFonts w:ascii="Cambria" w:hAnsi="Cambria"/>
        </w:rPr>
        <w:t xml:space="preserve">Varga, A.T. (1975) ’The functional system of cultural centres’, </w:t>
      </w:r>
      <w:r w:rsidRPr="00501B2C">
        <w:rPr>
          <w:rFonts w:ascii="Cambria" w:hAnsi="Cambria"/>
          <w:i/>
        </w:rPr>
        <w:t>Kultúra és közösség</w:t>
      </w:r>
      <w:r w:rsidRPr="00501B2C">
        <w:rPr>
          <w:rFonts w:ascii="Cambria" w:hAnsi="Cambria"/>
        </w:rPr>
        <w:t xml:space="preserve">, vol. 2, </w:t>
      </w:r>
    </w:p>
    <w:p w14:paraId="51676C1C" w14:textId="77777777" w:rsidR="001C02B7" w:rsidRPr="00501B2C" w:rsidRDefault="001C02B7" w:rsidP="001C02B7">
      <w:pPr>
        <w:pStyle w:val="Nincstrkz"/>
        <w:rPr>
          <w:rFonts w:ascii="Cambria" w:hAnsi="Cambria"/>
        </w:rPr>
      </w:pPr>
      <w:r w:rsidRPr="00501B2C">
        <w:rPr>
          <w:rFonts w:ascii="Cambria" w:hAnsi="Cambria"/>
        </w:rPr>
        <w:tab/>
        <w:t>no. 4. p. 33.</w:t>
      </w:r>
    </w:p>
    <w:p w14:paraId="07AB4218" w14:textId="77777777" w:rsidR="001C02B7" w:rsidRPr="00501B2C" w:rsidRDefault="001C02B7" w:rsidP="001C02B7">
      <w:pPr>
        <w:pStyle w:val="Nincstrkz"/>
        <w:rPr>
          <w:rFonts w:ascii="Cambria" w:hAnsi="Cambria"/>
        </w:rPr>
      </w:pPr>
      <w:r w:rsidRPr="00501B2C">
        <w:rPr>
          <w:rFonts w:ascii="Cambria" w:hAnsi="Cambria"/>
        </w:rPr>
        <w:t xml:space="preserve">Varga, A.T. &amp; Vercseg, I. (1985): </w:t>
      </w:r>
      <w:r w:rsidRPr="00501B2C">
        <w:rPr>
          <w:rFonts w:ascii="Cambria" w:hAnsi="Cambria"/>
          <w:i/>
        </w:rPr>
        <w:t>Open house, open activity.</w:t>
      </w:r>
      <w:r w:rsidRPr="00501B2C">
        <w:rPr>
          <w:rFonts w:ascii="Cambria" w:hAnsi="Cambria"/>
        </w:rPr>
        <w:t xml:space="preserve"> Múzsák Közművelődési </w:t>
      </w:r>
    </w:p>
    <w:p w14:paraId="501356FA" w14:textId="77777777" w:rsidR="001C02B7" w:rsidRPr="00501B2C" w:rsidRDefault="001C02B7" w:rsidP="001C02B7">
      <w:pPr>
        <w:pStyle w:val="Nincstrkz"/>
        <w:rPr>
          <w:rFonts w:ascii="Cambria" w:hAnsi="Cambria"/>
        </w:rPr>
      </w:pPr>
      <w:r w:rsidRPr="00501B2C">
        <w:rPr>
          <w:rFonts w:ascii="Cambria" w:hAnsi="Cambria"/>
        </w:rPr>
        <w:tab/>
        <w:t>Kiadó, Budapest</w:t>
      </w:r>
    </w:p>
    <w:p w14:paraId="10FCA0DF" w14:textId="77777777" w:rsidR="001C02B7" w:rsidRPr="00501B2C" w:rsidRDefault="001C02B7" w:rsidP="001C02B7">
      <w:pPr>
        <w:pStyle w:val="Nincstrkz"/>
        <w:rPr>
          <w:rFonts w:ascii="Cambria" w:eastAsia="UrwPalladio-Bold" w:hAnsi="Cambria"/>
          <w:bCs/>
          <w:i/>
          <w:color w:val="000000"/>
        </w:rPr>
      </w:pPr>
      <w:r w:rsidRPr="00501B2C">
        <w:rPr>
          <w:rFonts w:ascii="Cambria" w:eastAsia="UrwPalladio-Bold" w:hAnsi="Cambria"/>
          <w:bCs/>
          <w:color w:val="000000"/>
        </w:rPr>
        <w:t xml:space="preserve">Vercseg, I. (2008) Community Development in Hungary. In </w:t>
      </w:r>
      <w:r w:rsidRPr="00501B2C">
        <w:rPr>
          <w:rFonts w:ascii="Cambria" w:eastAsia="UrwPalladio-Bold" w:hAnsi="Cambria"/>
          <w:bCs/>
          <w:i/>
          <w:color w:val="000000"/>
        </w:rPr>
        <w:t xml:space="preserve">Brake, R. &amp;  Deller, U. ed. </w:t>
      </w:r>
    </w:p>
    <w:p w14:paraId="46B43BA4" w14:textId="77777777" w:rsidR="001C02B7" w:rsidRPr="00501B2C" w:rsidRDefault="001C02B7" w:rsidP="001C02B7">
      <w:pPr>
        <w:pStyle w:val="Nincstrkz"/>
        <w:rPr>
          <w:rFonts w:ascii="Cambria" w:eastAsia="UrwPalladio-Bold" w:hAnsi="Cambria"/>
          <w:bCs/>
          <w:color w:val="000000"/>
        </w:rPr>
      </w:pPr>
      <w:r w:rsidRPr="00501B2C">
        <w:rPr>
          <w:rFonts w:ascii="Cambria" w:eastAsia="UrwPalladio-Bold" w:hAnsi="Cambria"/>
          <w:bCs/>
          <w:i/>
          <w:color w:val="000000"/>
        </w:rPr>
        <w:tab/>
        <w:t>2008.</w:t>
      </w:r>
      <w:r w:rsidRPr="00501B2C">
        <w:rPr>
          <w:rFonts w:ascii="Cambria" w:eastAsia="UrwPalladio-Bold" w:hAnsi="Cambria"/>
          <w:bCs/>
          <w:color w:val="000000"/>
        </w:rPr>
        <w:t xml:space="preserve"> pp. 52-65.</w:t>
      </w:r>
    </w:p>
    <w:p w14:paraId="0B60D800" w14:textId="77777777" w:rsidR="001C02B7" w:rsidRPr="00501B2C" w:rsidRDefault="001C02B7" w:rsidP="001C02B7">
      <w:pPr>
        <w:pStyle w:val="Nincstrkz"/>
        <w:rPr>
          <w:rFonts w:ascii="Cambria" w:hAnsi="Cambria"/>
          <w:i/>
        </w:rPr>
      </w:pPr>
      <w:r w:rsidRPr="00501B2C">
        <w:rPr>
          <w:rFonts w:ascii="Cambria" w:hAnsi="Cambria"/>
        </w:rPr>
        <w:t xml:space="preserve">Vercseg, I. (2011) </w:t>
      </w:r>
      <w:r w:rsidRPr="00501B2C">
        <w:rPr>
          <w:rFonts w:ascii="Cambria" w:hAnsi="Cambria"/>
          <w:i/>
        </w:rPr>
        <w:t>Community and Participation. Community Development &amp;</w:t>
      </w:r>
    </w:p>
    <w:p w14:paraId="1D4B2E2D" w14:textId="77777777" w:rsidR="001C02B7" w:rsidRPr="00501B2C" w:rsidRDefault="001C02B7" w:rsidP="001C02B7">
      <w:pPr>
        <w:pStyle w:val="Nincstrkz"/>
        <w:ind w:firstLine="708"/>
        <w:rPr>
          <w:rFonts w:ascii="Cambria" w:hAnsi="Cambria"/>
        </w:rPr>
      </w:pPr>
      <w:r w:rsidRPr="00501B2C">
        <w:rPr>
          <w:rFonts w:ascii="Cambria" w:hAnsi="Cambria"/>
          <w:i/>
        </w:rPr>
        <w:t>Community Work Practice Theory.</w:t>
      </w:r>
      <w:r w:rsidRPr="00501B2C">
        <w:rPr>
          <w:rFonts w:ascii="Cambria" w:hAnsi="Cambria"/>
        </w:rPr>
        <w:t xml:space="preserve"> University of ELTE Social Work Department </w:t>
      </w:r>
    </w:p>
    <w:p w14:paraId="68373456" w14:textId="77777777" w:rsidR="001C02B7" w:rsidRPr="00501B2C" w:rsidRDefault="001C02B7" w:rsidP="001C02B7">
      <w:pPr>
        <w:pStyle w:val="Nincstrkz"/>
        <w:ind w:firstLine="708"/>
        <w:rPr>
          <w:rFonts w:ascii="Cambria" w:hAnsi="Cambria"/>
        </w:rPr>
      </w:pPr>
      <w:r w:rsidRPr="00501B2C">
        <w:rPr>
          <w:rFonts w:ascii="Cambria" w:hAnsi="Cambria"/>
        </w:rPr>
        <w:t>and Hilscher Rezső Social Policy Association, Budapest</w:t>
      </w:r>
    </w:p>
    <w:p w14:paraId="28DFA5BA" w14:textId="77777777" w:rsidR="001C02B7" w:rsidRPr="00501B2C" w:rsidRDefault="001C02B7" w:rsidP="001C02B7">
      <w:pPr>
        <w:pStyle w:val="Nincstrkz"/>
        <w:rPr>
          <w:rFonts w:ascii="Cambria" w:hAnsi="Cambria"/>
        </w:rPr>
      </w:pPr>
      <w:r w:rsidRPr="00501B2C">
        <w:rPr>
          <w:rFonts w:ascii="Cambria" w:hAnsi="Cambria"/>
        </w:rPr>
        <w:t xml:space="preserve">Vercseg, I. (2016) </w:t>
      </w:r>
      <w:r w:rsidRPr="00501B2C">
        <w:rPr>
          <w:rFonts w:ascii="Cambria" w:eastAsia="UrwPalladio-Bold" w:hAnsi="Cambria"/>
          <w:bCs/>
          <w:color w:val="000000"/>
        </w:rPr>
        <w:t xml:space="preserve">That which was – Reflections on the past. </w:t>
      </w:r>
      <w:r w:rsidRPr="00501B2C">
        <w:rPr>
          <w:rFonts w:ascii="Cambria" w:eastAsia="UrwPalladio-Bold" w:hAnsi="Cambria"/>
          <w:bCs/>
          <w:i/>
          <w:color w:val="000000"/>
        </w:rPr>
        <w:t>CEBSD/EuCDN 25 Years</w:t>
      </w:r>
      <w:r w:rsidRPr="00501B2C">
        <w:rPr>
          <w:rFonts w:ascii="Cambria" w:hAnsi="Cambria"/>
        </w:rPr>
        <w:t>:</w:t>
      </w:r>
    </w:p>
    <w:p w14:paraId="26E5AC49" w14:textId="77777777" w:rsidR="001C02B7" w:rsidRPr="00501B2C" w:rsidRDefault="001C02B7" w:rsidP="001C02B7">
      <w:pPr>
        <w:pStyle w:val="Nincstrkz"/>
        <w:rPr>
          <w:rFonts w:ascii="Cambria" w:eastAsia="UrwPalladio-Bold" w:hAnsi="Cambria"/>
          <w:bCs/>
          <w:color w:val="000000"/>
        </w:rPr>
      </w:pPr>
      <w:r w:rsidRPr="00501B2C">
        <w:rPr>
          <w:rFonts w:ascii="Cambria" w:hAnsi="Cambria"/>
        </w:rPr>
        <w:tab/>
        <w:t xml:space="preserve">25 Years of Networking for Community Development. </w:t>
      </w:r>
      <w:r w:rsidRPr="00501B2C">
        <w:rPr>
          <w:rFonts w:ascii="Cambria" w:eastAsia="UrwPalladio-Bold" w:hAnsi="Cambria"/>
          <w:bCs/>
          <w:color w:val="000000"/>
        </w:rPr>
        <w:t>For Information</w:t>
      </w:r>
    </w:p>
    <w:p w14:paraId="540F2C95" w14:textId="77777777" w:rsidR="001C02B7" w:rsidRPr="00501B2C" w:rsidRDefault="001C02B7" w:rsidP="001C02B7">
      <w:pPr>
        <w:pStyle w:val="Nincstrkz"/>
        <w:rPr>
          <w:rFonts w:ascii="Cambria" w:hAnsi="Cambria"/>
        </w:rPr>
      </w:pPr>
      <w:r w:rsidRPr="00501B2C">
        <w:rPr>
          <w:rFonts w:ascii="Cambria" w:hAnsi="Cambria"/>
        </w:rPr>
        <w:t xml:space="preserve">Vercseg, I., Molnár, A., Varga, M. &amp; Peták, P. (2011) Rebuilding Local Communities and </w:t>
      </w:r>
    </w:p>
    <w:p w14:paraId="652E3594" w14:textId="77777777" w:rsidR="001C02B7" w:rsidRPr="00501B2C" w:rsidRDefault="001C02B7" w:rsidP="001C02B7">
      <w:pPr>
        <w:pStyle w:val="Nincstrkz"/>
        <w:rPr>
          <w:rFonts w:ascii="Cambria" w:hAnsi="Cambria"/>
        </w:rPr>
      </w:pPr>
      <w:r w:rsidRPr="00501B2C">
        <w:rPr>
          <w:rFonts w:ascii="Cambria" w:hAnsi="Cambria"/>
        </w:rPr>
        <w:tab/>
        <w:t xml:space="preserve">Social Capital in Hungary. In </w:t>
      </w:r>
      <w:r w:rsidRPr="00501B2C">
        <w:rPr>
          <w:rFonts w:ascii="Cambria" w:hAnsi="Cambria"/>
          <w:i/>
        </w:rPr>
        <w:t>CALLDE 2011</w:t>
      </w:r>
      <w:r w:rsidRPr="00501B2C">
        <w:rPr>
          <w:rFonts w:ascii="Cambria" w:hAnsi="Cambria"/>
        </w:rPr>
        <w:t>. pp. 41-68</w:t>
      </w:r>
    </w:p>
    <w:p w14:paraId="38CA6CB9" w14:textId="77777777" w:rsidR="001C02B7" w:rsidRPr="00501B2C" w:rsidRDefault="001C02B7" w:rsidP="001C02B7">
      <w:pPr>
        <w:pStyle w:val="Nincstrkz"/>
        <w:rPr>
          <w:rFonts w:ascii="Cambria" w:hAnsi="Cambria"/>
          <w:i/>
          <w:lang w:val="en-US"/>
        </w:rPr>
      </w:pPr>
      <w:r w:rsidRPr="00501B2C">
        <w:rPr>
          <w:rFonts w:ascii="Cambria" w:hAnsi="Cambria"/>
        </w:rPr>
        <w:t xml:space="preserve">Vos, K. (1991) </w:t>
      </w:r>
      <w:r w:rsidRPr="00501B2C">
        <w:rPr>
          <w:rFonts w:ascii="Cambria" w:hAnsi="Cambria"/>
          <w:lang w:val="en-US"/>
        </w:rPr>
        <w:t xml:space="preserve">The Dutch Profile of Community Work (Vos 1991: 58-62) </w:t>
      </w:r>
      <w:r w:rsidRPr="00501B2C">
        <w:rPr>
          <w:rFonts w:ascii="Cambria" w:hAnsi="Cambria"/>
          <w:i/>
          <w:lang w:val="en-US"/>
        </w:rPr>
        <w:t xml:space="preserve">Kultúra és </w:t>
      </w:r>
    </w:p>
    <w:p w14:paraId="48B9B5A5" w14:textId="77777777" w:rsidR="001C02B7" w:rsidRPr="00501B2C" w:rsidRDefault="001C02B7" w:rsidP="001C02B7">
      <w:pPr>
        <w:pStyle w:val="Nincstrkz"/>
        <w:rPr>
          <w:rFonts w:ascii="Cambria" w:hAnsi="Cambria"/>
          <w:lang w:val="en-US"/>
        </w:rPr>
      </w:pPr>
      <w:bookmarkStart w:id="0" w:name="_GoBack"/>
      <w:bookmarkEnd w:id="0"/>
      <w:r w:rsidRPr="00501B2C">
        <w:rPr>
          <w:rFonts w:ascii="Cambria" w:hAnsi="Cambria"/>
          <w:i/>
          <w:lang w:val="en-US"/>
        </w:rPr>
        <w:tab/>
        <w:t xml:space="preserve">Közösség, </w:t>
      </w:r>
      <w:r w:rsidRPr="00501B2C">
        <w:rPr>
          <w:rFonts w:ascii="Cambria" w:hAnsi="Cambria"/>
          <w:lang w:val="en-US"/>
        </w:rPr>
        <w:t xml:space="preserve">Issue 4/1991. </w:t>
      </w:r>
    </w:p>
    <w:p w14:paraId="177A5CE0" w14:textId="77777777" w:rsidR="001C02B7" w:rsidRPr="00501B2C" w:rsidRDefault="001C02B7" w:rsidP="001C02B7">
      <w:pPr>
        <w:pStyle w:val="Nincstrkz"/>
        <w:rPr>
          <w:rFonts w:ascii="Cambria" w:hAnsi="Cambria"/>
          <w:lang w:val="en-US"/>
        </w:rPr>
      </w:pPr>
      <w:r w:rsidRPr="00501B2C">
        <w:rPr>
          <w:rFonts w:ascii="Cambria" w:hAnsi="Cambria"/>
          <w:lang w:val="en-US"/>
        </w:rPr>
        <w:t xml:space="preserve">Vos, K. (2004) Introductory speaches on the ‘Building Civil Society in Europe through </w:t>
      </w:r>
    </w:p>
    <w:p w14:paraId="4C49C05C" w14:textId="77777777" w:rsidR="001C02B7" w:rsidRPr="00501B2C" w:rsidRDefault="001C02B7" w:rsidP="001C02B7">
      <w:pPr>
        <w:pStyle w:val="Nincstrkz"/>
        <w:ind w:left="705"/>
        <w:rPr>
          <w:rFonts w:ascii="Cambria" w:hAnsi="Cambria"/>
          <w:lang w:val="en-US"/>
        </w:rPr>
      </w:pPr>
      <w:r w:rsidRPr="00501B2C">
        <w:rPr>
          <w:rFonts w:ascii="Cambria" w:hAnsi="Cambria"/>
          <w:lang w:val="en-US"/>
        </w:rPr>
        <w:t xml:space="preserve">Community Development”. </w:t>
      </w:r>
      <w:r w:rsidRPr="00501B2C">
        <w:rPr>
          <w:rFonts w:ascii="Cambria" w:hAnsi="Cambria"/>
          <w:i/>
          <w:lang w:val="en-US"/>
        </w:rPr>
        <w:t>The Dutch Case</w:t>
      </w:r>
      <w:r w:rsidRPr="00501B2C">
        <w:rPr>
          <w:rFonts w:ascii="Cambria" w:hAnsi="Cambria"/>
          <w:lang w:val="en-US"/>
        </w:rPr>
        <w:t xml:space="preserve">. International Conference – Budapest, 25-28 March. </w:t>
      </w:r>
      <w:r w:rsidRPr="00501B2C">
        <w:rPr>
          <w:rFonts w:ascii="Cambria" w:hAnsi="Cambria"/>
        </w:rPr>
        <w:t>http://www.kka.hu/__062567bd000f875a.nsf/0/a348ac453ba136b0c1256e82007a8d8c?OpenDocument&amp;Highlight=0,Kirsten</w:t>
      </w:r>
    </w:p>
    <w:p w14:paraId="44657219" w14:textId="77777777" w:rsidR="001C02B7" w:rsidRPr="00501B2C" w:rsidRDefault="001C02B7" w:rsidP="001C02B7">
      <w:pPr>
        <w:pStyle w:val="Nincstrkz"/>
        <w:rPr>
          <w:rFonts w:ascii="Cambria" w:eastAsia="UrwPalladio-Bold" w:hAnsi="Cambria"/>
          <w:bCs/>
          <w:color w:val="000000"/>
        </w:rPr>
      </w:pPr>
      <w:r w:rsidRPr="00501B2C">
        <w:rPr>
          <w:rFonts w:ascii="Cambria" w:hAnsi="Cambria"/>
          <w:lang w:val="en-US"/>
        </w:rPr>
        <w:t xml:space="preserve">Vos, K. (2016) </w:t>
      </w:r>
      <w:r w:rsidRPr="00501B2C">
        <w:rPr>
          <w:rFonts w:ascii="Cambria" w:eastAsia="UrwPalladio-Bold" w:hAnsi="Cambria"/>
          <w:bCs/>
          <w:color w:val="000000"/>
        </w:rPr>
        <w:t>That which was – Reflections on the past</w:t>
      </w:r>
      <w:r w:rsidRPr="00501B2C">
        <w:rPr>
          <w:rFonts w:ascii="Cambria" w:eastAsia="UrwPalladio-Bold" w:hAnsi="Cambria"/>
          <w:bCs/>
          <w:i/>
          <w:color w:val="000000"/>
        </w:rPr>
        <w:t>. CEBSD/EuCDN 25 Years</w:t>
      </w:r>
      <w:r w:rsidRPr="00501B2C">
        <w:rPr>
          <w:rFonts w:ascii="Cambria" w:eastAsia="UrwPalladio-Bold" w:hAnsi="Cambria"/>
          <w:bCs/>
          <w:color w:val="000000"/>
        </w:rPr>
        <w:t xml:space="preserve">. More </w:t>
      </w:r>
    </w:p>
    <w:p w14:paraId="02D6F969" w14:textId="77777777" w:rsidR="001C02B7" w:rsidRPr="00501B2C" w:rsidRDefault="001C02B7" w:rsidP="001C02B7">
      <w:pPr>
        <w:pStyle w:val="Nincstrkz"/>
        <w:rPr>
          <w:rFonts w:ascii="Cambria" w:eastAsia="UrwPalladio-Bold" w:hAnsi="Cambria"/>
          <w:bCs/>
          <w:color w:val="000000"/>
        </w:rPr>
      </w:pPr>
      <w:r w:rsidRPr="00501B2C">
        <w:rPr>
          <w:rFonts w:ascii="Cambria" w:eastAsia="UrwPalladio-Bold" w:hAnsi="Cambria"/>
          <w:bCs/>
          <w:color w:val="000000"/>
        </w:rPr>
        <w:tab/>
        <w:t>on the history of the CEBSD/EuCDN. For Information</w:t>
      </w:r>
    </w:p>
    <w:p w14:paraId="0C2AD9D6" w14:textId="77777777" w:rsidR="001C02B7" w:rsidRPr="00501B2C" w:rsidRDefault="001C02B7" w:rsidP="001C02B7">
      <w:pPr>
        <w:pStyle w:val="Szvegtrzs"/>
        <w:rPr>
          <w:rFonts w:ascii="Cambria" w:hAnsi="Cambria"/>
          <w:szCs w:val="24"/>
        </w:rPr>
      </w:pPr>
      <w:r w:rsidRPr="00501B2C">
        <w:rPr>
          <w:rFonts w:ascii="Cambria" w:hAnsi="Cambria"/>
          <w:szCs w:val="24"/>
        </w:rPr>
        <w:t xml:space="preserve">Working and learning together to build stronger communities. </w:t>
      </w:r>
    </w:p>
    <w:p w14:paraId="62F38C0F" w14:textId="77777777" w:rsidR="001C02B7" w:rsidRPr="00501B2C" w:rsidRDefault="001C02B7" w:rsidP="001C02B7">
      <w:pPr>
        <w:pStyle w:val="Szvegtrzs"/>
        <w:ind w:firstLine="708"/>
        <w:rPr>
          <w:rFonts w:ascii="Cambria" w:hAnsi="Cambria"/>
          <w:bCs/>
          <w:iCs/>
          <w:szCs w:val="24"/>
        </w:rPr>
      </w:pPr>
      <w:r w:rsidRPr="00501B2C">
        <w:rPr>
          <w:rFonts w:ascii="Cambria" w:hAnsi="Cambria"/>
          <w:bCs/>
          <w:iCs/>
          <w:szCs w:val="24"/>
        </w:rPr>
        <w:t>www.scotland.gov.uk/Resource/Doc/47210/0028730.pdf</w:t>
      </w:r>
    </w:p>
    <w:p w14:paraId="3450F774" w14:textId="77777777" w:rsidR="001C02B7" w:rsidRPr="00501B2C" w:rsidRDefault="001C02B7" w:rsidP="001C02B7">
      <w:pPr>
        <w:rPr>
          <w:rFonts w:ascii="Cambria" w:eastAsia="UrwPalladio-Bold" w:hAnsi="Cambria"/>
          <w:bCs/>
          <w:i/>
          <w:color w:val="000000"/>
        </w:rPr>
      </w:pPr>
      <w:r w:rsidRPr="00501B2C">
        <w:rPr>
          <w:rFonts w:ascii="Cambria" w:eastAsia="UrwPalladio-Italic" w:hAnsi="Cambria"/>
        </w:rPr>
        <w:t xml:space="preserve">Zafirov, Ch.&amp; Dinchiyska, S. (2008): </w:t>
      </w:r>
      <w:r w:rsidRPr="00501B2C">
        <w:rPr>
          <w:rFonts w:ascii="Cambria" w:eastAsia="UrwPalladio-Italic" w:hAnsi="Cambria"/>
          <w:i/>
        </w:rPr>
        <w:t xml:space="preserve">Community Development in Bulgaria. </w:t>
      </w:r>
      <w:r w:rsidRPr="00501B2C">
        <w:rPr>
          <w:rFonts w:ascii="Cambria" w:eastAsia="UrwPalladio-Bold" w:hAnsi="Cambria"/>
          <w:bCs/>
          <w:color w:val="000000"/>
        </w:rPr>
        <w:t xml:space="preserve">In: </w:t>
      </w:r>
      <w:r w:rsidRPr="00501B2C">
        <w:rPr>
          <w:rFonts w:ascii="Cambria" w:eastAsia="UrwPalladio-Bold" w:hAnsi="Cambria"/>
          <w:bCs/>
          <w:i/>
          <w:color w:val="000000"/>
        </w:rPr>
        <w:t xml:space="preserve">Brake, R. &amp;  </w:t>
      </w:r>
    </w:p>
    <w:p w14:paraId="2131E9CB" w14:textId="77777777" w:rsidR="001C02B7" w:rsidRPr="00501B2C" w:rsidRDefault="001C02B7" w:rsidP="001C02B7">
      <w:pPr>
        <w:ind w:firstLine="708"/>
        <w:rPr>
          <w:rFonts w:ascii="Cambria" w:eastAsia="UrwPalladio-Bold" w:hAnsi="Cambria"/>
          <w:bCs/>
          <w:color w:val="000000"/>
        </w:rPr>
      </w:pPr>
      <w:r w:rsidRPr="00501B2C">
        <w:rPr>
          <w:rFonts w:ascii="Cambria" w:eastAsia="UrwPalladio-Bold" w:hAnsi="Cambria"/>
          <w:bCs/>
          <w:i/>
          <w:color w:val="000000"/>
        </w:rPr>
        <w:t>Deller, U. ed. 2008.</w:t>
      </w:r>
      <w:r w:rsidRPr="00501B2C">
        <w:rPr>
          <w:rFonts w:ascii="Cambria" w:eastAsia="UrwPalladio-Bold" w:hAnsi="Cambria"/>
          <w:bCs/>
          <w:color w:val="000000"/>
        </w:rPr>
        <w:t xml:space="preserve"> </w:t>
      </w:r>
      <w:r w:rsidRPr="00501B2C">
        <w:rPr>
          <w:rFonts w:ascii="Cambria" w:eastAsia="UrwPalladio-Italic" w:hAnsi="Cambria"/>
        </w:rPr>
        <w:t>pp</w:t>
      </w:r>
      <w:r w:rsidRPr="00501B2C">
        <w:rPr>
          <w:rFonts w:ascii="Cambria" w:eastAsia="UrwPalladio-Italic" w:hAnsi="Cambria"/>
          <w:i/>
        </w:rPr>
        <w:t>.</w:t>
      </w:r>
      <w:r w:rsidRPr="00501B2C">
        <w:rPr>
          <w:rFonts w:ascii="Cambria" w:eastAsia="UrwPalladio-Bold" w:hAnsi="Cambria"/>
          <w:bCs/>
          <w:color w:val="000000"/>
        </w:rPr>
        <w:t xml:space="preserve"> 32-40.</w:t>
      </w:r>
    </w:p>
    <w:p w14:paraId="12E2E39F" w14:textId="77777777" w:rsidR="001C02B7" w:rsidRPr="00501B2C" w:rsidRDefault="001C02B7" w:rsidP="001C02B7">
      <w:pPr>
        <w:pStyle w:val="Nincstrkz"/>
        <w:rPr>
          <w:rFonts w:ascii="Cambria" w:hAnsi="Cambria"/>
        </w:rPr>
      </w:pPr>
      <w:r w:rsidRPr="00501B2C">
        <w:rPr>
          <w:rFonts w:ascii="Cambria" w:hAnsi="Cambria"/>
        </w:rPr>
        <w:t xml:space="preserve">Zbořil, K.(2011) Citizen Campaigns in Slovakia: From National Politics to Local </w:t>
      </w:r>
    </w:p>
    <w:p w14:paraId="2542FA31" w14:textId="77777777" w:rsidR="001C02B7" w:rsidRPr="00501B2C" w:rsidRDefault="001C02B7" w:rsidP="001C02B7">
      <w:pPr>
        <w:pStyle w:val="Nincstrkz"/>
        <w:rPr>
          <w:rFonts w:ascii="Cambria" w:hAnsi="Cambria"/>
        </w:rPr>
      </w:pPr>
      <w:r w:rsidRPr="00501B2C">
        <w:rPr>
          <w:rFonts w:ascii="Cambria" w:hAnsi="Cambria"/>
        </w:rPr>
        <w:tab/>
        <w:t xml:space="preserve">Community Participation.  In </w:t>
      </w:r>
      <w:r w:rsidRPr="00501B2C">
        <w:rPr>
          <w:rFonts w:ascii="Cambria" w:hAnsi="Cambria"/>
          <w:i/>
        </w:rPr>
        <w:t>CALLDE 2011,</w:t>
      </w:r>
      <w:r w:rsidRPr="00501B2C">
        <w:rPr>
          <w:rFonts w:ascii="Cambria" w:hAnsi="Cambria"/>
        </w:rPr>
        <w:t xml:space="preserve"> pp. 129-150.</w:t>
      </w:r>
    </w:p>
    <w:p w14:paraId="158502D2" w14:textId="77777777" w:rsidR="001C02B7" w:rsidRPr="00501B2C" w:rsidRDefault="001C02B7" w:rsidP="001C02B7">
      <w:pPr>
        <w:rPr>
          <w:rFonts w:ascii="Cambria" w:eastAsia="UrwPalladio-Bold" w:hAnsi="Cambria"/>
          <w:bCs/>
          <w:color w:val="000000"/>
        </w:rPr>
      </w:pPr>
    </w:p>
    <w:p w14:paraId="4BFE9473" w14:textId="37DB536F" w:rsidR="000C31C0" w:rsidRDefault="000C31C0" w:rsidP="00AC5C87">
      <w:pPr>
        <w:autoSpaceDE w:val="0"/>
        <w:autoSpaceDN w:val="0"/>
        <w:adjustRightInd w:val="0"/>
        <w:rPr>
          <w:rFonts w:ascii="Cambria" w:hAnsi="Cambria"/>
          <w:lang w:val="en-US"/>
        </w:rPr>
      </w:pPr>
    </w:p>
    <w:p w14:paraId="741C8EC8" w14:textId="440EBA78" w:rsidR="000C31C0" w:rsidRDefault="000C31C0" w:rsidP="00AC5C87">
      <w:pPr>
        <w:autoSpaceDE w:val="0"/>
        <w:autoSpaceDN w:val="0"/>
        <w:adjustRightInd w:val="0"/>
        <w:rPr>
          <w:rFonts w:ascii="Cambria" w:hAnsi="Cambria"/>
          <w:lang w:val="en-US"/>
        </w:rPr>
      </w:pPr>
    </w:p>
    <w:p w14:paraId="6A818AA7" w14:textId="09E2FF6D" w:rsidR="000C31C0" w:rsidRDefault="000C31C0" w:rsidP="000C31C0">
      <w:pPr>
        <w:rPr>
          <w:rFonts w:ascii="Cambria" w:hAnsi="Cambria"/>
          <w:lang w:val="en-US"/>
        </w:rPr>
      </w:pPr>
      <w:r w:rsidRPr="00EB283A">
        <w:rPr>
          <w:rFonts w:ascii="Cambria" w:hAnsi="Cambria"/>
          <w:lang w:val="en-US"/>
        </w:rPr>
        <w:t>May 2018, Budapest</w:t>
      </w:r>
    </w:p>
    <w:p w14:paraId="646DBE0E" w14:textId="0167D558" w:rsidR="000C31C0" w:rsidRDefault="000C31C0" w:rsidP="000C31C0">
      <w:pPr>
        <w:rPr>
          <w:rFonts w:ascii="Cambria" w:hAnsi="Cambria"/>
          <w:lang w:val="en-US"/>
        </w:rPr>
      </w:pPr>
    </w:p>
    <w:p w14:paraId="07705010" w14:textId="5A1DCC50" w:rsidR="000C31C0" w:rsidRDefault="000C31C0" w:rsidP="000C31C0">
      <w:pPr>
        <w:rPr>
          <w:rFonts w:ascii="Cambria" w:hAnsi="Cambria"/>
          <w:lang w:val="en-US"/>
        </w:rPr>
      </w:pPr>
      <w:r>
        <w:rPr>
          <w:rFonts w:ascii="Cambria" w:hAnsi="Cambria"/>
          <w:lang w:val="en-US"/>
        </w:rPr>
        <w:t>Ilona Vercseg</w:t>
      </w:r>
    </w:p>
    <w:p w14:paraId="443409FB" w14:textId="2C044C5A" w:rsidR="000C31C0" w:rsidRDefault="000C31C0" w:rsidP="000C31C0">
      <w:pPr>
        <w:rPr>
          <w:rFonts w:ascii="Cambria" w:hAnsi="Cambria"/>
          <w:lang w:val="en-US"/>
        </w:rPr>
      </w:pPr>
      <w:r>
        <w:rPr>
          <w:rFonts w:ascii="Cambria" w:hAnsi="Cambria"/>
          <w:lang w:val="en-US"/>
        </w:rPr>
        <w:t>Honorary President</w:t>
      </w:r>
    </w:p>
    <w:p w14:paraId="3BF1F2D6" w14:textId="0ACE4CC1" w:rsidR="000C31C0" w:rsidRDefault="000C31C0" w:rsidP="000C31C0">
      <w:pPr>
        <w:rPr>
          <w:rFonts w:ascii="Cambria" w:hAnsi="Cambria"/>
          <w:lang w:val="en-US"/>
        </w:rPr>
      </w:pPr>
      <w:r>
        <w:rPr>
          <w:rFonts w:ascii="Cambria" w:hAnsi="Cambria"/>
          <w:lang w:val="en-US"/>
        </w:rPr>
        <w:t>HACD</w:t>
      </w:r>
    </w:p>
    <w:p w14:paraId="276351EB" w14:textId="0F36F4E1" w:rsidR="000C31C0" w:rsidRDefault="000C31C0" w:rsidP="000C31C0">
      <w:pPr>
        <w:rPr>
          <w:rFonts w:ascii="Cambria" w:hAnsi="Cambria"/>
          <w:lang w:val="en-US"/>
        </w:rPr>
      </w:pPr>
    </w:p>
    <w:p w14:paraId="4A5D2624" w14:textId="2D021C8D" w:rsidR="000C31C0" w:rsidRDefault="000C31C0" w:rsidP="000C31C0">
      <w:pPr>
        <w:rPr>
          <w:rFonts w:ascii="Cambria" w:hAnsi="Cambria"/>
          <w:lang w:val="en-US"/>
        </w:rPr>
      </w:pPr>
      <w:r>
        <w:rPr>
          <w:rFonts w:ascii="Cambria" w:hAnsi="Cambria"/>
          <w:lang w:val="en-US"/>
        </w:rPr>
        <w:t>Tamás Varga</w:t>
      </w:r>
    </w:p>
    <w:p w14:paraId="450E209E" w14:textId="76902E43" w:rsidR="0062370A" w:rsidRPr="00EB283A" w:rsidRDefault="0062370A" w:rsidP="000C31C0">
      <w:pPr>
        <w:rPr>
          <w:rFonts w:ascii="Cambria" w:hAnsi="Cambria"/>
          <w:lang w:val="en-US"/>
        </w:rPr>
      </w:pPr>
      <w:r>
        <w:rPr>
          <w:rFonts w:ascii="Cambria" w:hAnsi="Cambria"/>
          <w:lang w:val="en-US"/>
        </w:rPr>
        <w:t>Translator</w:t>
      </w:r>
    </w:p>
    <w:sectPr w:rsidR="0062370A" w:rsidRPr="00EB283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B697F" w14:textId="77777777" w:rsidR="00C007DD" w:rsidRDefault="00C007DD" w:rsidP="00541C33">
      <w:r>
        <w:separator/>
      </w:r>
    </w:p>
  </w:endnote>
  <w:endnote w:type="continuationSeparator" w:id="0">
    <w:p w14:paraId="7E1A521C" w14:textId="77777777" w:rsidR="00C007DD" w:rsidRDefault="00C007DD" w:rsidP="0054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rwPalladio-Italic">
    <w:altName w:val="Yu Gothic UI"/>
    <w:panose1 w:val="00000000000000000000"/>
    <w:charset w:val="80"/>
    <w:family w:val="auto"/>
    <w:notTrueType/>
    <w:pitch w:val="default"/>
    <w:sig w:usb0="00000001" w:usb1="08070000" w:usb2="00000010" w:usb3="00000000" w:csb0="00020000" w:csb1="00000000"/>
  </w:font>
  <w:font w:name="UrwPalladio-Regular">
    <w:altName w:val="Yu Gothic UI"/>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UrwPalladio-Bold">
    <w:altName w:val="MS Mincho"/>
    <w:panose1 w:val="00000000000000000000"/>
    <w:charset w:val="80"/>
    <w:family w:val="auto"/>
    <w:notTrueType/>
    <w:pitch w:val="default"/>
    <w:sig w:usb0="00000001" w:usb1="08070000" w:usb2="00000010" w:usb3="00000000" w:csb0="00020000" w:csb1="00000000"/>
  </w:font>
  <w:font w:name="TimesNewRomanPS-Italic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7E7C" w14:textId="77777777" w:rsidR="00B23F4B" w:rsidRDefault="00B23F4B">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607836"/>
      <w:docPartObj>
        <w:docPartGallery w:val="Page Numbers (Bottom of Page)"/>
        <w:docPartUnique/>
      </w:docPartObj>
    </w:sdtPr>
    <w:sdtEndPr/>
    <w:sdtContent>
      <w:p w14:paraId="648820BB" w14:textId="3CE66980" w:rsidR="00B23F4B" w:rsidRDefault="00B23F4B">
        <w:pPr>
          <w:pStyle w:val="llb"/>
          <w:jc w:val="center"/>
        </w:pPr>
        <w:r>
          <w:fldChar w:fldCharType="begin"/>
        </w:r>
        <w:r>
          <w:instrText>PAGE   \* MERGEFORMAT</w:instrText>
        </w:r>
        <w:r>
          <w:fldChar w:fldCharType="separate"/>
        </w:r>
        <w:r w:rsidR="001C02B7">
          <w:rPr>
            <w:noProof/>
          </w:rPr>
          <w:t>15</w:t>
        </w:r>
        <w:r>
          <w:fldChar w:fldCharType="end"/>
        </w:r>
      </w:p>
    </w:sdtContent>
  </w:sdt>
  <w:p w14:paraId="555C91AE" w14:textId="77777777" w:rsidR="00B23F4B" w:rsidRDefault="00B23F4B">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A5A8A" w14:textId="77777777" w:rsidR="00B23F4B" w:rsidRDefault="00B23F4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DD80E" w14:textId="77777777" w:rsidR="00C007DD" w:rsidRDefault="00C007DD" w:rsidP="00541C33">
      <w:r>
        <w:separator/>
      </w:r>
    </w:p>
  </w:footnote>
  <w:footnote w:type="continuationSeparator" w:id="0">
    <w:p w14:paraId="01983829" w14:textId="77777777" w:rsidR="00C007DD" w:rsidRDefault="00C007DD" w:rsidP="00541C33">
      <w:r>
        <w:continuationSeparator/>
      </w:r>
    </w:p>
  </w:footnote>
  <w:footnote w:id="1">
    <w:p w14:paraId="4DFA144E" w14:textId="3BA679D0" w:rsidR="001A77FD" w:rsidRPr="00EB283A" w:rsidRDefault="00B23F4B" w:rsidP="008E7A34">
      <w:pPr>
        <w:pStyle w:val="Lbjegyzetszveg"/>
        <w:rPr>
          <w:rFonts w:ascii="Cambria" w:hAnsi="Cambria"/>
          <w:lang w:val="en-US"/>
        </w:rPr>
      </w:pPr>
      <w:r w:rsidRPr="00EB283A">
        <w:rPr>
          <w:rStyle w:val="Lbjegyzet-hivatkozs"/>
          <w:rFonts w:ascii="Cambria" w:hAnsi="Cambria"/>
          <w:lang w:val="en-US"/>
        </w:rPr>
        <w:footnoteRef/>
      </w:r>
      <w:r w:rsidRPr="00EB283A">
        <w:rPr>
          <w:rFonts w:ascii="Cambria" w:hAnsi="Cambria"/>
          <w:lang w:val="en-US"/>
        </w:rPr>
        <w:t xml:space="preserve"> The study encompasses professional experience accumulated over decades, with some parts already published earlier</w:t>
      </w:r>
      <w:r w:rsidRPr="003E0DB6">
        <w:rPr>
          <w:rFonts w:ascii="Cambria" w:hAnsi="Cambria"/>
          <w:lang w:val="en-US"/>
        </w:rPr>
        <w:t>.</w:t>
      </w:r>
      <w:r w:rsidRPr="003E0DB6">
        <w:rPr>
          <w:rFonts w:ascii="Cambria" w:hAnsi="Cambria"/>
          <w:i/>
          <w:lang w:val="en-US"/>
        </w:rPr>
        <w:t xml:space="preserve"> Origin and Growth</w:t>
      </w:r>
      <w:r w:rsidRPr="003E0DB6">
        <w:rPr>
          <w:rFonts w:ascii="Cambria" w:hAnsi="Cambria"/>
          <w:lang w:val="en-US"/>
        </w:rPr>
        <w:t xml:space="preserve"> is a somewhat revised version of an extract from the book titled </w:t>
      </w:r>
      <w:r w:rsidRPr="003E0DB6">
        <w:rPr>
          <w:rFonts w:ascii="Cambria" w:hAnsi="Cambria"/>
          <w:i/>
          <w:lang w:val="en-US"/>
        </w:rPr>
        <w:t>Community and Participation</w:t>
      </w:r>
      <w:r w:rsidRPr="003E0DB6">
        <w:rPr>
          <w:rFonts w:ascii="Cambria" w:hAnsi="Cambria"/>
          <w:lang w:val="en-US"/>
        </w:rPr>
        <w:t xml:space="preserve"> (Vercseg, 2011</w:t>
      </w:r>
      <w:r w:rsidR="003E0DB6" w:rsidRPr="003E0DB6">
        <w:rPr>
          <w:rFonts w:ascii="Cambria" w:hAnsi="Cambria"/>
          <w:lang w:val="en-US"/>
        </w:rPr>
        <w:t>)</w:t>
      </w:r>
      <w:r w:rsidRPr="003E0DB6">
        <w:rPr>
          <w:rFonts w:ascii="Cambria" w:hAnsi="Cambria"/>
          <w:lang w:val="en-US"/>
        </w:rPr>
        <w:t xml:space="preserve">. </w:t>
      </w:r>
      <w:r w:rsidRPr="003E0DB6">
        <w:rPr>
          <w:rFonts w:ascii="Cambria" w:hAnsi="Cambria"/>
          <w:i/>
          <w:lang w:val="en-US"/>
        </w:rPr>
        <w:t>Chapters in the History of Community Development in Europe</w:t>
      </w:r>
      <w:r w:rsidRPr="003E0DB6">
        <w:rPr>
          <w:rFonts w:ascii="Cambria" w:hAnsi="Cambria"/>
          <w:lang w:val="en-US"/>
        </w:rPr>
        <w:t xml:space="preserve"> was commissioned in the framework of the EFOP-1.3.1 program and was originally published as a background study for the program: </w:t>
      </w:r>
      <w:r w:rsidRPr="003E0DB6">
        <w:rPr>
          <w:rFonts w:ascii="Cambria" w:hAnsi="Cambria"/>
        </w:rPr>
        <w:t>http://cselekvokozossegek.hu/</w:t>
      </w:r>
      <w:r w:rsidRPr="003E0DB6">
        <w:rPr>
          <w:rFonts w:ascii="Cambria" w:hAnsi="Cambria"/>
          <w:lang w:val="en-US"/>
        </w:rPr>
        <w:t xml:space="preserve"> </w:t>
      </w:r>
      <w:r w:rsidR="003E0DB6" w:rsidRPr="003E0DB6">
        <w:rPr>
          <w:rFonts w:ascii="Cambria" w:hAnsi="Cambria"/>
          <w:lang w:val="en-US"/>
        </w:rPr>
        <w:t>The 3</w:t>
      </w:r>
      <w:r w:rsidR="003E0DB6" w:rsidRPr="003E0DB6">
        <w:rPr>
          <w:rFonts w:ascii="Cambria" w:hAnsi="Cambria"/>
          <w:vertAlign w:val="superscript"/>
          <w:lang w:val="en-US"/>
        </w:rPr>
        <w:t>rd</w:t>
      </w:r>
      <w:r w:rsidR="003E0DB6" w:rsidRPr="003E0DB6">
        <w:rPr>
          <w:rFonts w:ascii="Cambria" w:hAnsi="Cambria"/>
          <w:lang w:val="en-US"/>
        </w:rPr>
        <w:t xml:space="preserve"> part of the study </w:t>
      </w:r>
      <w:r w:rsidRPr="003E0DB6">
        <w:rPr>
          <w:rFonts w:ascii="Cambria" w:hAnsi="Cambria"/>
          <w:lang w:val="en-US"/>
        </w:rPr>
        <w:t>wa</w:t>
      </w:r>
      <w:r w:rsidRPr="00EB283A">
        <w:rPr>
          <w:rFonts w:ascii="Cambria" w:hAnsi="Cambria"/>
          <w:lang w:val="en-US"/>
        </w:rPr>
        <w:t xml:space="preserve">s published in 2014 as part of the book titled </w:t>
      </w:r>
      <w:r w:rsidRPr="00EB283A">
        <w:rPr>
          <w:rFonts w:ascii="Cambria" w:hAnsi="Cambria"/>
          <w:i/>
          <w:lang w:val="en-US"/>
        </w:rPr>
        <w:t>In Praise of Community. The 25th Anniversary of the Hungarian Association for Community Development</w:t>
      </w:r>
      <w:r w:rsidRPr="00EB283A">
        <w:rPr>
          <w:rFonts w:ascii="Cambria" w:hAnsi="Cambria"/>
          <w:lang w:val="en-US"/>
        </w:rPr>
        <w:t xml:space="preserve">: </w:t>
      </w:r>
      <w:r w:rsidRPr="00EB283A">
        <w:rPr>
          <w:rFonts w:ascii="Cambria" w:hAnsi="Cambria"/>
        </w:rPr>
        <w:t>http://www.kofe.hu/images/Dokumentumok/KOFE_web.pdf</w:t>
      </w:r>
      <w:r w:rsidRPr="00EB283A">
        <w:rPr>
          <w:rFonts w:ascii="Cambria" w:hAnsi="Cambria"/>
          <w:lang w:val="en-US"/>
        </w:rPr>
        <w:t xml:space="preserve"> </w:t>
      </w:r>
    </w:p>
    <w:p w14:paraId="6F24070C" w14:textId="3C4EFC38" w:rsidR="00B23F4B" w:rsidRPr="00EB283A" w:rsidRDefault="00B23F4B" w:rsidP="008E7A34">
      <w:pPr>
        <w:pStyle w:val="Lbjegyzetszveg"/>
        <w:rPr>
          <w:rFonts w:ascii="Cambria" w:hAnsi="Cambria"/>
          <w:lang w:val="en-US"/>
        </w:rPr>
      </w:pPr>
      <w:r w:rsidRPr="00EB283A">
        <w:rPr>
          <w:rFonts w:ascii="Cambria" w:hAnsi="Cambria"/>
          <w:lang w:val="en-US"/>
        </w:rPr>
        <w:t xml:space="preserve">I have </w:t>
      </w:r>
      <w:r w:rsidR="00616C48" w:rsidRPr="00EB283A">
        <w:rPr>
          <w:rFonts w:ascii="Cambria" w:hAnsi="Cambria"/>
          <w:lang w:val="en-US"/>
        </w:rPr>
        <w:t>played</w:t>
      </w:r>
      <w:r w:rsidRPr="00EB283A">
        <w:rPr>
          <w:rFonts w:ascii="Cambria" w:hAnsi="Cambria"/>
          <w:lang w:val="en-US"/>
        </w:rPr>
        <w:t xml:space="preserve"> a role</w:t>
      </w:r>
      <w:r w:rsidR="00BD55E5" w:rsidRPr="00EB283A">
        <w:rPr>
          <w:rFonts w:ascii="Cambria" w:hAnsi="Cambria"/>
          <w:lang w:val="en-US"/>
        </w:rPr>
        <w:t xml:space="preserve"> </w:t>
      </w:r>
      <w:r w:rsidR="003E0DB6">
        <w:rPr>
          <w:rFonts w:ascii="Cambria" w:hAnsi="Cambria"/>
          <w:lang w:val="en-US"/>
        </w:rPr>
        <w:t xml:space="preserve">during the years of </w:t>
      </w:r>
      <w:r w:rsidR="00BD55E5" w:rsidRPr="00EB283A">
        <w:rPr>
          <w:rFonts w:ascii="Cambria" w:hAnsi="Cambria"/>
          <w:lang w:val="en-US"/>
        </w:rPr>
        <w:t xml:space="preserve">1992-2012 </w:t>
      </w:r>
      <w:r w:rsidRPr="00EB283A">
        <w:rPr>
          <w:rFonts w:ascii="Cambria" w:hAnsi="Cambria"/>
          <w:lang w:val="en-US"/>
        </w:rPr>
        <w:t xml:space="preserve">in organizing, working up and sharing the gaining of individual and community experiences that serve as a basis for this paper, which I have also edited besides doing some of the </w:t>
      </w:r>
      <w:r w:rsidR="006B143A" w:rsidRPr="00EB283A">
        <w:rPr>
          <w:rFonts w:ascii="Cambria" w:hAnsi="Cambria"/>
          <w:lang w:val="en-US"/>
        </w:rPr>
        <w:t>writing</w:t>
      </w:r>
      <w:r w:rsidRPr="00EB283A">
        <w:rPr>
          <w:rFonts w:ascii="Cambria" w:hAnsi="Cambria"/>
          <w:lang w:val="en-US"/>
        </w:rPr>
        <w:t xml:space="preserve"> part, with some of the translations also being mine (for the exact reference, always see current footnote).</w:t>
      </w:r>
      <w:r w:rsidR="00616C48" w:rsidRPr="00EB283A">
        <w:rPr>
          <w:rFonts w:ascii="Cambria" w:hAnsi="Cambria"/>
          <w:lang w:val="en-US"/>
        </w:rPr>
        <w:t xml:space="preserve"> </w:t>
      </w:r>
      <w:r w:rsidR="00616C48" w:rsidRPr="00EB283A">
        <w:rPr>
          <w:rFonts w:ascii="Cambria" w:hAnsi="Cambria"/>
          <w:i/>
          <w:lang w:val="en-US"/>
        </w:rPr>
        <w:t>The Author</w:t>
      </w:r>
    </w:p>
    <w:p w14:paraId="542F5A09" w14:textId="77777777" w:rsidR="00B23F4B" w:rsidRPr="00EB12FF" w:rsidRDefault="00B23F4B" w:rsidP="006477D4">
      <w:pPr>
        <w:pStyle w:val="Lbjegyzetszveg"/>
        <w:rPr>
          <w:i/>
          <w:lang w:val="en-US"/>
        </w:rPr>
      </w:pPr>
    </w:p>
    <w:p w14:paraId="379DDCB8" w14:textId="77777777" w:rsidR="00B23F4B" w:rsidRPr="00EB12FF" w:rsidRDefault="00B23F4B" w:rsidP="006477D4">
      <w:pPr>
        <w:pStyle w:val="Lbjegyzetszveg"/>
        <w:rPr>
          <w:lang w:val="en-US"/>
        </w:rPr>
      </w:pPr>
    </w:p>
  </w:footnote>
  <w:footnote w:id="2">
    <w:p w14:paraId="0AFF85FB" w14:textId="77777777" w:rsidR="00BD55E5" w:rsidRPr="00EB283A" w:rsidRDefault="00B23F4B">
      <w:pPr>
        <w:pStyle w:val="Lbjegyzetszveg"/>
        <w:rPr>
          <w:rFonts w:ascii="Cambria" w:hAnsi="Cambria"/>
          <w:lang w:val="en-US"/>
        </w:rPr>
      </w:pPr>
      <w:r w:rsidRPr="00EB283A">
        <w:rPr>
          <w:rStyle w:val="Lbjegyzet-hivatkozs"/>
          <w:rFonts w:ascii="Cambria" w:hAnsi="Cambria"/>
          <w:lang w:val="en-US"/>
        </w:rPr>
        <w:footnoteRef/>
      </w:r>
      <w:r w:rsidRPr="00EB283A">
        <w:rPr>
          <w:rFonts w:ascii="Cambria" w:hAnsi="Cambria"/>
          <w:lang w:val="en-US"/>
        </w:rPr>
        <w:t xml:space="preserve"> </w:t>
      </w:r>
      <w:r w:rsidR="00EB12FF" w:rsidRPr="00EB283A">
        <w:rPr>
          <w:rFonts w:ascii="Cambria" w:hAnsi="Cambria"/>
          <w:lang w:val="en-US"/>
        </w:rPr>
        <w:t>This study by Ilona Vercseg was originally published in 2014 in the book titled</w:t>
      </w:r>
      <w:r w:rsidR="003E6DD6" w:rsidRPr="00EB283A">
        <w:rPr>
          <w:rFonts w:ascii="Cambria" w:hAnsi="Cambria"/>
          <w:lang w:val="en-US"/>
        </w:rPr>
        <w:t xml:space="preserve"> </w:t>
      </w:r>
      <w:r w:rsidR="003E6DD6" w:rsidRPr="00EB283A">
        <w:rPr>
          <w:rFonts w:ascii="Cambria" w:hAnsi="Cambria"/>
          <w:i/>
          <w:lang w:val="en-US"/>
        </w:rPr>
        <w:t>In Praise of Community. The 25th Anniversary of the Hungarian Association for Community Development</w:t>
      </w:r>
      <w:r w:rsidR="003E6DD6" w:rsidRPr="00EB283A">
        <w:rPr>
          <w:rFonts w:ascii="Cambria" w:hAnsi="Cambria"/>
          <w:lang w:val="en-US"/>
        </w:rPr>
        <w:t xml:space="preserve">: </w:t>
      </w:r>
      <w:r w:rsidR="003E6DD6" w:rsidRPr="003E0DB6">
        <w:rPr>
          <w:rFonts w:ascii="Cambria" w:hAnsi="Cambria"/>
        </w:rPr>
        <w:t>http://www.kofe.hu/images/Dokumentumok/KOFE_web.pdf</w:t>
      </w:r>
      <w:r w:rsidR="003E6DD6" w:rsidRPr="00EB283A">
        <w:rPr>
          <w:rFonts w:ascii="Cambria" w:hAnsi="Cambria"/>
          <w:lang w:val="en-US"/>
        </w:rPr>
        <w:t xml:space="preserve">  </w:t>
      </w:r>
    </w:p>
    <w:p w14:paraId="3E294354" w14:textId="20FFA8E8" w:rsidR="00336A87" w:rsidRPr="00EB283A" w:rsidRDefault="003E6DD6">
      <w:pPr>
        <w:pStyle w:val="Lbjegyzetszveg"/>
        <w:rPr>
          <w:rFonts w:ascii="Cambria" w:hAnsi="Cambria"/>
          <w:lang w:val="en-US"/>
        </w:rPr>
      </w:pPr>
      <w:r w:rsidRPr="00EB283A">
        <w:rPr>
          <w:rFonts w:ascii="Cambria" w:hAnsi="Cambria"/>
          <w:lang w:val="en-US"/>
        </w:rPr>
        <w:t xml:space="preserve">The study </w:t>
      </w:r>
      <w:r w:rsidR="00336A87" w:rsidRPr="00EB283A">
        <w:rPr>
          <w:rFonts w:ascii="Cambria" w:hAnsi="Cambria"/>
          <w:lang w:val="en-US"/>
        </w:rPr>
        <w:t>is part of</w:t>
      </w:r>
      <w:r w:rsidRPr="00EB283A">
        <w:rPr>
          <w:rFonts w:ascii="Cambria" w:hAnsi="Cambria"/>
          <w:lang w:val="en-US"/>
        </w:rPr>
        <w:t xml:space="preserve"> </w:t>
      </w:r>
      <w:r w:rsidRPr="00EB283A">
        <w:rPr>
          <w:rFonts w:ascii="Cambria" w:hAnsi="Cambria"/>
          <w:i/>
          <w:lang w:val="en-US"/>
        </w:rPr>
        <w:t>Chapter V International Overview</w:t>
      </w:r>
      <w:r w:rsidRPr="00EB283A">
        <w:rPr>
          <w:rFonts w:ascii="Cambria" w:hAnsi="Cambria"/>
          <w:lang w:val="en-US"/>
        </w:rPr>
        <w:t>, pp. 134-142. This is a revised version.</w:t>
      </w:r>
    </w:p>
  </w:footnote>
  <w:footnote w:id="3">
    <w:p w14:paraId="04D349D3" w14:textId="7B48B3DE" w:rsidR="00B5561F" w:rsidRPr="00EB283A" w:rsidRDefault="00B5561F">
      <w:pPr>
        <w:pStyle w:val="Lbjegyzetszveg"/>
        <w:rPr>
          <w:rFonts w:ascii="Cambria" w:hAnsi="Cambria"/>
        </w:rPr>
      </w:pPr>
      <w:r w:rsidRPr="00EB283A">
        <w:rPr>
          <w:rStyle w:val="Lbjegyzet-hivatkozs"/>
          <w:rFonts w:ascii="Cambria" w:hAnsi="Cambria"/>
        </w:rPr>
        <w:footnoteRef/>
      </w:r>
      <w:r w:rsidRPr="00EB283A">
        <w:rPr>
          <w:rFonts w:ascii="Cambria" w:hAnsi="Cambria"/>
        </w:rPr>
        <w:t xml:space="preserve"> See Karen Overgaar</w:t>
      </w:r>
      <w:r w:rsidR="002F3047" w:rsidRPr="00EB283A">
        <w:rPr>
          <w:rFonts w:ascii="Cambria" w:hAnsi="Cambria"/>
        </w:rPr>
        <w:t>d J</w:t>
      </w:r>
      <w:r w:rsidRPr="00EB283A">
        <w:rPr>
          <w:rFonts w:ascii="Cambria" w:hAnsi="Cambria"/>
        </w:rPr>
        <w:t>oergensen, Trainee, CESAM (2009): The History of the Combined European Bureau for Social Development.</w:t>
      </w:r>
    </w:p>
  </w:footnote>
  <w:footnote w:id="4">
    <w:p w14:paraId="5008C81A" w14:textId="1072B726" w:rsidR="00921516" w:rsidRPr="00EB283A" w:rsidRDefault="00B23F4B" w:rsidP="00426835">
      <w:pPr>
        <w:autoSpaceDE w:val="0"/>
        <w:autoSpaceDN w:val="0"/>
        <w:adjustRightInd w:val="0"/>
        <w:jc w:val="both"/>
        <w:rPr>
          <w:rFonts w:ascii="Cambria" w:hAnsi="Cambria"/>
          <w:sz w:val="20"/>
          <w:szCs w:val="20"/>
          <w:lang w:val="en-US"/>
        </w:rPr>
      </w:pPr>
      <w:r w:rsidRPr="00EB283A">
        <w:rPr>
          <w:rStyle w:val="Lbjegyzet-hivatkozs"/>
          <w:rFonts w:ascii="Cambria" w:hAnsi="Cambria"/>
          <w:sz w:val="20"/>
          <w:szCs w:val="20"/>
          <w:lang w:val="en-US"/>
        </w:rPr>
        <w:footnoteRef/>
      </w:r>
      <w:r w:rsidRPr="00EB283A">
        <w:rPr>
          <w:rFonts w:ascii="Cambria" w:hAnsi="Cambria"/>
          <w:sz w:val="20"/>
          <w:szCs w:val="20"/>
          <w:lang w:val="en-US"/>
        </w:rPr>
        <w:t xml:space="preserve"> </w:t>
      </w:r>
      <w:r w:rsidR="003E6DD6" w:rsidRPr="00EB283A">
        <w:rPr>
          <w:rFonts w:ascii="Cambria" w:hAnsi="Cambria"/>
          <w:sz w:val="20"/>
          <w:szCs w:val="20"/>
          <w:lang w:val="en-US"/>
        </w:rPr>
        <w:t xml:space="preserve">Angelika Krüger </w:t>
      </w:r>
      <w:r w:rsidR="00BD55E5" w:rsidRPr="00EB283A">
        <w:rPr>
          <w:rFonts w:ascii="Cambria" w:hAnsi="Cambria"/>
          <w:sz w:val="20"/>
          <w:szCs w:val="20"/>
          <w:lang w:val="en-US"/>
        </w:rPr>
        <w:t>is an</w:t>
      </w:r>
      <w:r w:rsidR="007B0777" w:rsidRPr="00EB283A">
        <w:rPr>
          <w:rFonts w:ascii="Cambria" w:hAnsi="Cambria"/>
          <w:sz w:val="20"/>
          <w:szCs w:val="20"/>
          <w:lang w:val="en-US"/>
        </w:rPr>
        <w:t xml:space="preserve"> internationally known</w:t>
      </w:r>
      <w:r w:rsidR="003E6DD6" w:rsidRPr="00EB283A">
        <w:rPr>
          <w:rFonts w:ascii="Cambria" w:hAnsi="Cambria"/>
          <w:sz w:val="20"/>
          <w:szCs w:val="20"/>
          <w:lang w:val="en-US"/>
        </w:rPr>
        <w:t xml:space="preserve"> community education expert, </w:t>
      </w:r>
      <w:r w:rsidR="00BD55E5" w:rsidRPr="00EB283A">
        <w:rPr>
          <w:rFonts w:ascii="Cambria" w:hAnsi="Cambria"/>
          <w:sz w:val="20"/>
          <w:szCs w:val="20"/>
          <w:lang w:val="en-US"/>
        </w:rPr>
        <w:t xml:space="preserve">she </w:t>
      </w:r>
      <w:r w:rsidR="007B0777" w:rsidRPr="00EB283A">
        <w:rPr>
          <w:rFonts w:ascii="Cambria" w:hAnsi="Cambria"/>
          <w:sz w:val="20"/>
          <w:szCs w:val="20"/>
          <w:lang w:val="en-US"/>
        </w:rPr>
        <w:t xml:space="preserve">lives in </w:t>
      </w:r>
      <w:r w:rsidR="00A71CB8" w:rsidRPr="00EB283A">
        <w:rPr>
          <w:rFonts w:ascii="Cambria" w:hAnsi="Cambria"/>
          <w:sz w:val="20"/>
          <w:szCs w:val="20"/>
          <w:lang w:val="en-US"/>
        </w:rPr>
        <w:t>Berlin</w:t>
      </w:r>
      <w:r w:rsidR="00BD55E5" w:rsidRPr="00EB283A">
        <w:rPr>
          <w:rFonts w:ascii="Cambria" w:hAnsi="Cambria"/>
          <w:sz w:val="20"/>
          <w:szCs w:val="20"/>
          <w:lang w:val="en-US"/>
        </w:rPr>
        <w:t xml:space="preserve">. </w:t>
      </w:r>
      <w:r w:rsidR="003E6DD6" w:rsidRPr="00EB283A">
        <w:rPr>
          <w:rFonts w:ascii="Cambria" w:hAnsi="Cambria"/>
          <w:sz w:val="20"/>
          <w:szCs w:val="20"/>
          <w:lang w:val="en-US"/>
        </w:rPr>
        <w:t xml:space="preserve">At the time of our acquaintance, </w:t>
      </w:r>
      <w:r w:rsidR="00921516" w:rsidRPr="00EB283A">
        <w:rPr>
          <w:rFonts w:ascii="Cambria" w:hAnsi="Cambria"/>
          <w:sz w:val="20"/>
          <w:szCs w:val="20"/>
          <w:lang w:val="en-US"/>
        </w:rPr>
        <w:t xml:space="preserve">she worked as </w:t>
      </w:r>
      <w:r w:rsidR="003E6DD6" w:rsidRPr="00EB283A">
        <w:rPr>
          <w:rFonts w:ascii="Cambria" w:hAnsi="Cambria"/>
          <w:sz w:val="20"/>
          <w:szCs w:val="20"/>
          <w:lang w:val="en-US"/>
        </w:rPr>
        <w:t xml:space="preserve">Director of </w:t>
      </w:r>
      <w:r w:rsidR="00921516" w:rsidRPr="00EB283A">
        <w:rPr>
          <w:rFonts w:ascii="Cambria" w:hAnsi="Cambria"/>
          <w:sz w:val="20"/>
          <w:szCs w:val="20"/>
          <w:lang w:val="en-US"/>
        </w:rPr>
        <w:t>the European division of the International</w:t>
      </w:r>
      <w:r w:rsidR="003E6DD6" w:rsidRPr="00EB283A">
        <w:rPr>
          <w:rFonts w:ascii="Cambria" w:hAnsi="Cambria"/>
          <w:sz w:val="20"/>
          <w:szCs w:val="20"/>
          <w:lang w:val="en-US"/>
        </w:rPr>
        <w:t xml:space="preserve"> European Community Education Association</w:t>
      </w:r>
      <w:r w:rsidR="00921516" w:rsidRPr="00EB283A">
        <w:rPr>
          <w:rFonts w:ascii="Cambria" w:hAnsi="Cambria"/>
          <w:sz w:val="20"/>
          <w:szCs w:val="20"/>
          <w:lang w:val="en-US"/>
        </w:rPr>
        <w:t xml:space="preserve"> (ICEA).</w:t>
      </w:r>
      <w:r w:rsidR="003E6DD6" w:rsidRPr="00EB283A">
        <w:rPr>
          <w:rFonts w:ascii="Cambria" w:hAnsi="Cambria"/>
          <w:sz w:val="20"/>
          <w:szCs w:val="20"/>
          <w:lang w:val="en-US"/>
        </w:rPr>
        <w:t xml:space="preserve"> </w:t>
      </w:r>
      <w:r w:rsidR="00921516" w:rsidRPr="00EB283A">
        <w:rPr>
          <w:rFonts w:ascii="Cambria" w:hAnsi="Cambria"/>
          <w:sz w:val="20"/>
          <w:szCs w:val="20"/>
          <w:lang w:val="en-US"/>
        </w:rPr>
        <w:t>HACD co-</w:t>
      </w:r>
      <w:r w:rsidR="003E6DD6" w:rsidRPr="00EB283A">
        <w:rPr>
          <w:rFonts w:ascii="Cambria" w:hAnsi="Cambria"/>
          <w:sz w:val="20"/>
          <w:szCs w:val="20"/>
          <w:lang w:val="en-US"/>
        </w:rPr>
        <w:t>organized ICEA</w:t>
      </w:r>
      <w:r w:rsidR="00921516" w:rsidRPr="00EB283A">
        <w:rPr>
          <w:rFonts w:ascii="Cambria" w:hAnsi="Cambria"/>
          <w:sz w:val="20"/>
          <w:szCs w:val="20"/>
          <w:lang w:val="en-US"/>
        </w:rPr>
        <w:t>’s</w:t>
      </w:r>
      <w:r w:rsidR="003E6DD6" w:rsidRPr="00EB283A">
        <w:rPr>
          <w:rFonts w:ascii="Cambria" w:hAnsi="Cambria"/>
          <w:sz w:val="20"/>
          <w:szCs w:val="20"/>
          <w:lang w:val="en-US"/>
        </w:rPr>
        <w:t xml:space="preserve"> 2nd European Conference titled </w:t>
      </w:r>
      <w:r w:rsidR="003E6DD6" w:rsidRPr="00EB283A">
        <w:rPr>
          <w:rFonts w:ascii="Cambria" w:hAnsi="Cambria"/>
          <w:i/>
          <w:sz w:val="20"/>
          <w:szCs w:val="20"/>
          <w:lang w:val="en-US"/>
        </w:rPr>
        <w:t>Economy, Environment and Culture</w:t>
      </w:r>
      <w:r w:rsidR="003E6DD6" w:rsidRPr="00EB283A">
        <w:rPr>
          <w:rFonts w:ascii="Cambria" w:hAnsi="Cambria"/>
          <w:sz w:val="20"/>
          <w:szCs w:val="20"/>
          <w:lang w:val="en-US"/>
        </w:rPr>
        <w:t xml:space="preserve"> in 1992 in Budapest</w:t>
      </w:r>
      <w:r w:rsidR="00336A87" w:rsidRPr="00EB283A">
        <w:rPr>
          <w:rFonts w:ascii="Cambria" w:hAnsi="Cambria"/>
          <w:sz w:val="20"/>
          <w:szCs w:val="20"/>
          <w:lang w:val="en-US"/>
        </w:rPr>
        <w:t>. The event was</w:t>
      </w:r>
      <w:r w:rsidR="003E6DD6" w:rsidRPr="00EB283A">
        <w:rPr>
          <w:rFonts w:ascii="Cambria" w:hAnsi="Cambria"/>
          <w:sz w:val="20"/>
          <w:szCs w:val="20"/>
          <w:lang w:val="en-US"/>
        </w:rPr>
        <w:t xml:space="preserve"> opened by President Árpád Göncz.</w:t>
      </w:r>
    </w:p>
  </w:footnote>
  <w:footnote w:id="5">
    <w:p w14:paraId="7BF17E6F" w14:textId="77777777" w:rsidR="004341DB" w:rsidRPr="00EB283A" w:rsidRDefault="00B23F4B" w:rsidP="00E260F4">
      <w:pPr>
        <w:autoSpaceDE w:val="0"/>
        <w:autoSpaceDN w:val="0"/>
        <w:adjustRightInd w:val="0"/>
        <w:jc w:val="both"/>
        <w:rPr>
          <w:rFonts w:ascii="Cambria" w:hAnsi="Cambria"/>
          <w:lang w:val="en-US"/>
        </w:rPr>
      </w:pPr>
      <w:r w:rsidRPr="00EB283A">
        <w:rPr>
          <w:rStyle w:val="Lbjegyzet-hivatkozs"/>
          <w:rFonts w:ascii="Cambria" w:hAnsi="Cambria"/>
          <w:sz w:val="20"/>
          <w:szCs w:val="20"/>
          <w:lang w:val="en-US"/>
        </w:rPr>
        <w:footnoteRef/>
      </w:r>
      <w:r w:rsidRPr="00EB283A">
        <w:rPr>
          <w:rFonts w:ascii="Cambria" w:hAnsi="Cambria"/>
          <w:sz w:val="20"/>
          <w:szCs w:val="20"/>
          <w:lang w:val="en-US"/>
        </w:rPr>
        <w:t xml:space="preserve"> </w:t>
      </w:r>
      <w:r w:rsidR="004341DB" w:rsidRPr="00EB283A">
        <w:rPr>
          <w:rFonts w:ascii="Cambria" w:hAnsi="Cambria"/>
          <w:sz w:val="20"/>
          <w:szCs w:val="20"/>
          <w:lang w:val="en-US"/>
        </w:rPr>
        <w:t>Wim van Rees co-funded CEBSD with David Thomas, UK (CDF). In 1990, when the CEBSD was founded, he was a staff member of the NIMO Dutch Community Development Institute (Community Development Research</w:t>
      </w:r>
      <w:r w:rsidR="00336A87" w:rsidRPr="00EB283A">
        <w:rPr>
          <w:rFonts w:ascii="Cambria" w:hAnsi="Cambria"/>
          <w:sz w:val="20"/>
          <w:szCs w:val="20"/>
          <w:lang w:val="en-US"/>
        </w:rPr>
        <w:t xml:space="preserve"> </w:t>
      </w:r>
      <w:r w:rsidR="004341DB" w:rsidRPr="00EB283A">
        <w:rPr>
          <w:rFonts w:ascii="Cambria" w:hAnsi="Cambria"/>
          <w:sz w:val="20"/>
          <w:szCs w:val="20"/>
          <w:lang w:val="en-US"/>
        </w:rPr>
        <w:t xml:space="preserve">Institute). Until his early death in </w:t>
      </w:r>
      <w:r w:rsidR="00336A87" w:rsidRPr="00EB283A">
        <w:rPr>
          <w:rFonts w:ascii="Cambria" w:hAnsi="Cambria"/>
          <w:sz w:val="20"/>
          <w:szCs w:val="20"/>
          <w:lang w:val="en-US"/>
        </w:rPr>
        <w:t>1994, Wim was</w:t>
      </w:r>
      <w:r w:rsidR="004341DB" w:rsidRPr="00EB283A">
        <w:rPr>
          <w:rFonts w:ascii="Cambria" w:hAnsi="Cambria"/>
          <w:sz w:val="20"/>
          <w:szCs w:val="20"/>
          <w:lang w:val="en-US"/>
        </w:rPr>
        <w:t xml:space="preserve"> CEBSD’s director.</w:t>
      </w:r>
    </w:p>
  </w:footnote>
  <w:footnote w:id="6">
    <w:p w14:paraId="7A8C653A" w14:textId="5A4F1E5E" w:rsidR="00B23F4B" w:rsidRPr="00EB283A" w:rsidRDefault="00B23F4B" w:rsidP="00994D1C">
      <w:pPr>
        <w:autoSpaceDE w:val="0"/>
        <w:autoSpaceDN w:val="0"/>
        <w:adjustRightInd w:val="0"/>
        <w:jc w:val="both"/>
        <w:rPr>
          <w:rFonts w:ascii="Cambria" w:hAnsi="Cambria"/>
          <w:sz w:val="20"/>
          <w:szCs w:val="20"/>
          <w:lang w:val="en-US"/>
        </w:rPr>
      </w:pPr>
      <w:r w:rsidRPr="00EB283A">
        <w:rPr>
          <w:rStyle w:val="Lbjegyzet-hivatkozs"/>
          <w:rFonts w:ascii="Cambria" w:hAnsi="Cambria"/>
          <w:sz w:val="20"/>
          <w:szCs w:val="20"/>
          <w:lang w:val="en-US"/>
        </w:rPr>
        <w:footnoteRef/>
      </w:r>
      <w:r w:rsidRPr="00EB283A">
        <w:rPr>
          <w:rFonts w:ascii="Cambria" w:hAnsi="Cambria"/>
          <w:sz w:val="20"/>
          <w:szCs w:val="20"/>
          <w:lang w:val="en-US"/>
        </w:rPr>
        <w:t xml:space="preserve"> </w:t>
      </w:r>
      <w:r w:rsidR="004341DB" w:rsidRPr="00EB283A">
        <w:rPr>
          <w:rFonts w:ascii="Cambria" w:hAnsi="Cambria"/>
          <w:sz w:val="20"/>
          <w:szCs w:val="20"/>
          <w:lang w:val="en-US"/>
        </w:rPr>
        <w:t>Today:</w:t>
      </w:r>
      <w:r w:rsidRPr="00EB283A">
        <w:rPr>
          <w:rFonts w:ascii="Cambria" w:hAnsi="Cambria"/>
          <w:sz w:val="20"/>
          <w:szCs w:val="20"/>
          <w:lang w:val="en-US"/>
        </w:rPr>
        <w:t xml:space="preserve"> European Community Development Network, </w:t>
      </w:r>
      <w:r w:rsidR="00336A87" w:rsidRPr="00EB283A">
        <w:rPr>
          <w:rFonts w:ascii="Cambria" w:hAnsi="Cambria"/>
          <w:sz w:val="20"/>
          <w:szCs w:val="20"/>
          <w:lang w:val="en-US"/>
        </w:rPr>
        <w:t>http://eucdn.net/</w:t>
      </w:r>
    </w:p>
  </w:footnote>
  <w:footnote w:id="7">
    <w:p w14:paraId="77145A7A" w14:textId="77777777" w:rsidR="00B23F4B" w:rsidRPr="00EB283A" w:rsidRDefault="00B23F4B" w:rsidP="00F24447">
      <w:pPr>
        <w:autoSpaceDE w:val="0"/>
        <w:autoSpaceDN w:val="0"/>
        <w:adjustRightInd w:val="0"/>
        <w:jc w:val="both"/>
        <w:rPr>
          <w:rFonts w:ascii="Cambria" w:hAnsi="Cambria"/>
          <w:sz w:val="20"/>
          <w:szCs w:val="20"/>
          <w:lang w:val="en-US"/>
        </w:rPr>
      </w:pPr>
      <w:r w:rsidRPr="00EB283A">
        <w:rPr>
          <w:rStyle w:val="Lbjegyzet-hivatkozs"/>
          <w:rFonts w:ascii="Cambria" w:hAnsi="Cambria"/>
          <w:sz w:val="20"/>
          <w:szCs w:val="20"/>
          <w:lang w:val="en-US"/>
        </w:rPr>
        <w:footnoteRef/>
      </w:r>
      <w:r w:rsidRPr="00EB283A">
        <w:rPr>
          <w:rFonts w:ascii="Cambria" w:hAnsi="Cambria"/>
          <w:sz w:val="20"/>
          <w:szCs w:val="20"/>
          <w:lang w:val="en-US"/>
        </w:rPr>
        <w:t xml:space="preserve"> </w:t>
      </w:r>
      <w:r w:rsidR="004341DB" w:rsidRPr="00EB283A">
        <w:rPr>
          <w:rFonts w:ascii="Cambria" w:hAnsi="Cambria"/>
          <w:sz w:val="20"/>
          <w:szCs w:val="20"/>
          <w:lang w:val="en-US"/>
        </w:rPr>
        <w:t xml:space="preserve">At the beginning of the </w:t>
      </w:r>
      <w:r w:rsidR="00E260F4" w:rsidRPr="00EB283A">
        <w:rPr>
          <w:rFonts w:ascii="Cambria" w:hAnsi="Cambria"/>
          <w:sz w:val="20"/>
          <w:szCs w:val="20"/>
          <w:lang w:val="en-US"/>
        </w:rPr>
        <w:t>‘</w:t>
      </w:r>
      <w:r w:rsidR="004341DB" w:rsidRPr="00EB283A">
        <w:rPr>
          <w:rFonts w:ascii="Cambria" w:hAnsi="Cambria"/>
          <w:sz w:val="20"/>
          <w:szCs w:val="20"/>
          <w:lang w:val="en-US"/>
        </w:rPr>
        <w:t xml:space="preserve">90s, when we cooperated with each other, Charlie worked for the London-based </w:t>
      </w:r>
      <w:r w:rsidRPr="00EB283A">
        <w:rPr>
          <w:rFonts w:ascii="Cambria" w:hAnsi="Cambria"/>
          <w:sz w:val="20"/>
          <w:szCs w:val="20"/>
          <w:lang w:val="en-US"/>
        </w:rPr>
        <w:t>Community Development</w:t>
      </w:r>
      <w:r w:rsidR="004341DB" w:rsidRPr="00EB283A">
        <w:rPr>
          <w:rFonts w:ascii="Cambria" w:hAnsi="Cambria"/>
          <w:sz w:val="20"/>
          <w:szCs w:val="20"/>
          <w:lang w:val="en-US"/>
        </w:rPr>
        <w:t xml:space="preserve"> </w:t>
      </w:r>
      <w:r w:rsidRPr="00EB283A">
        <w:rPr>
          <w:rFonts w:ascii="Cambria" w:hAnsi="Cambria"/>
          <w:sz w:val="20"/>
          <w:szCs w:val="20"/>
          <w:lang w:val="en-US"/>
        </w:rPr>
        <w:t>Foundation</w:t>
      </w:r>
      <w:r w:rsidR="004341DB" w:rsidRPr="00EB283A">
        <w:rPr>
          <w:rFonts w:ascii="Cambria" w:hAnsi="Cambria"/>
          <w:sz w:val="20"/>
          <w:szCs w:val="20"/>
          <w:lang w:val="en-US"/>
        </w:rPr>
        <w:t xml:space="preserve">. One of his works </w:t>
      </w:r>
      <w:r w:rsidR="00336A87" w:rsidRPr="00EB283A">
        <w:rPr>
          <w:rFonts w:ascii="Cambria" w:hAnsi="Cambria"/>
          <w:sz w:val="20"/>
          <w:szCs w:val="20"/>
          <w:lang w:val="en-US"/>
        </w:rPr>
        <w:t>has</w:t>
      </w:r>
      <w:r w:rsidR="004341DB" w:rsidRPr="00EB283A">
        <w:rPr>
          <w:rFonts w:ascii="Cambria" w:hAnsi="Cambria"/>
          <w:sz w:val="20"/>
          <w:szCs w:val="20"/>
          <w:lang w:val="en-US"/>
        </w:rPr>
        <w:t xml:space="preserve"> been translated to Hungarian</w:t>
      </w:r>
      <w:r w:rsidRPr="00EB283A">
        <w:rPr>
          <w:rFonts w:ascii="Cambria" w:hAnsi="Cambria"/>
          <w:sz w:val="20"/>
          <w:szCs w:val="20"/>
          <w:lang w:val="en-US"/>
        </w:rPr>
        <w:t xml:space="preserve"> (McConnell, 1992)</w:t>
      </w:r>
    </w:p>
  </w:footnote>
  <w:footnote w:id="8">
    <w:p w14:paraId="62DFF6A0" w14:textId="21F21577" w:rsidR="00B23F4B" w:rsidRPr="00EB283A" w:rsidRDefault="00B23F4B" w:rsidP="00F24447">
      <w:pPr>
        <w:autoSpaceDE w:val="0"/>
        <w:autoSpaceDN w:val="0"/>
        <w:adjustRightInd w:val="0"/>
        <w:jc w:val="both"/>
        <w:rPr>
          <w:rFonts w:ascii="Cambria" w:hAnsi="Cambria"/>
          <w:sz w:val="20"/>
          <w:szCs w:val="20"/>
          <w:lang w:val="en-US"/>
        </w:rPr>
      </w:pPr>
      <w:r w:rsidRPr="00EB283A">
        <w:rPr>
          <w:rStyle w:val="Lbjegyzet-hivatkozs"/>
          <w:rFonts w:ascii="Cambria" w:hAnsi="Cambria"/>
          <w:sz w:val="20"/>
          <w:szCs w:val="20"/>
          <w:lang w:val="en-US"/>
        </w:rPr>
        <w:footnoteRef/>
      </w:r>
      <w:r w:rsidRPr="00EB283A">
        <w:rPr>
          <w:rFonts w:ascii="Cambria" w:hAnsi="Cambria"/>
          <w:sz w:val="20"/>
          <w:szCs w:val="20"/>
          <w:lang w:val="en-US"/>
        </w:rPr>
        <w:t xml:space="preserve"> </w:t>
      </w:r>
      <w:r w:rsidR="004861F4" w:rsidRPr="00EB283A">
        <w:rPr>
          <w:rFonts w:ascii="Cambria" w:hAnsi="Cambria"/>
          <w:sz w:val="20"/>
          <w:szCs w:val="20"/>
          <w:lang w:val="en-US"/>
        </w:rPr>
        <w:t xml:space="preserve">When we met </w:t>
      </w:r>
      <w:r w:rsidRPr="00EB283A">
        <w:rPr>
          <w:rFonts w:ascii="Cambria" w:hAnsi="Cambria"/>
          <w:sz w:val="20"/>
          <w:szCs w:val="20"/>
          <w:lang w:val="en-US"/>
        </w:rPr>
        <w:t>Koos Vos</w:t>
      </w:r>
      <w:r w:rsidR="004861F4" w:rsidRPr="00EB283A">
        <w:rPr>
          <w:rFonts w:ascii="Cambria" w:hAnsi="Cambria"/>
          <w:sz w:val="20"/>
          <w:szCs w:val="20"/>
          <w:lang w:val="en-US"/>
        </w:rPr>
        <w:t>, he worked as the director of</w:t>
      </w:r>
      <w:r w:rsidRPr="00EB283A">
        <w:rPr>
          <w:rFonts w:ascii="Cambria" w:hAnsi="Cambria"/>
          <w:sz w:val="20"/>
          <w:szCs w:val="20"/>
          <w:lang w:val="en-US"/>
        </w:rPr>
        <w:t xml:space="preserve"> NIMO</w:t>
      </w:r>
      <w:r w:rsidR="004861F4" w:rsidRPr="00EB283A">
        <w:rPr>
          <w:rFonts w:ascii="Cambria" w:hAnsi="Cambria"/>
          <w:sz w:val="20"/>
          <w:szCs w:val="20"/>
          <w:lang w:val="en-US"/>
        </w:rPr>
        <w:t>.</w:t>
      </w:r>
      <w:r w:rsidR="009F53F7" w:rsidRPr="00EB283A">
        <w:rPr>
          <w:rFonts w:ascii="Cambria" w:hAnsi="Cambria"/>
          <w:sz w:val="20"/>
          <w:szCs w:val="20"/>
          <w:lang w:val="en-US"/>
        </w:rPr>
        <w:t xml:space="preserve"> He</w:t>
      </w:r>
      <w:r w:rsidR="004861F4" w:rsidRPr="00EB283A">
        <w:rPr>
          <w:rFonts w:ascii="Cambria" w:hAnsi="Cambria"/>
          <w:sz w:val="20"/>
          <w:szCs w:val="20"/>
          <w:lang w:val="en-US"/>
        </w:rPr>
        <w:t xml:space="preserve"> coordinated the research project titled </w:t>
      </w:r>
      <w:r w:rsidR="004861F4" w:rsidRPr="00EB283A">
        <w:rPr>
          <w:rFonts w:ascii="Cambria" w:hAnsi="Cambria"/>
          <w:i/>
          <w:sz w:val="20"/>
          <w:szCs w:val="20"/>
          <w:lang w:val="en-US"/>
        </w:rPr>
        <w:t>The Dutch Profile of Community Work</w:t>
      </w:r>
      <w:r w:rsidRPr="00EB283A">
        <w:rPr>
          <w:rFonts w:ascii="Cambria" w:hAnsi="Cambria"/>
          <w:sz w:val="20"/>
          <w:szCs w:val="20"/>
          <w:lang w:val="en-US"/>
        </w:rPr>
        <w:t xml:space="preserve"> (</w:t>
      </w:r>
      <w:r w:rsidR="00BB468A" w:rsidRPr="00EB283A">
        <w:rPr>
          <w:rFonts w:ascii="Cambria" w:hAnsi="Cambria"/>
          <w:sz w:val="20"/>
          <w:szCs w:val="20"/>
          <w:lang w:val="en-US"/>
        </w:rPr>
        <w:t xml:space="preserve">Vos 1991:58-62) </w:t>
      </w:r>
    </w:p>
  </w:footnote>
  <w:footnote w:id="9">
    <w:p w14:paraId="45053F27" w14:textId="571636BF" w:rsidR="00B23F4B" w:rsidRPr="003E0DB6" w:rsidRDefault="00B23F4B" w:rsidP="003E0DB6">
      <w:pPr>
        <w:autoSpaceDE w:val="0"/>
        <w:autoSpaceDN w:val="0"/>
        <w:jc w:val="both"/>
        <w:rPr>
          <w:rFonts w:ascii="Cambria" w:hAnsi="Cambria"/>
          <w:lang w:val="en-US"/>
        </w:rPr>
      </w:pPr>
      <w:r w:rsidRPr="00EB283A">
        <w:rPr>
          <w:rStyle w:val="Lbjegyzet-hivatkozs"/>
          <w:rFonts w:ascii="Cambria" w:hAnsi="Cambria"/>
          <w:sz w:val="20"/>
          <w:szCs w:val="20"/>
          <w:lang w:val="en-US"/>
        </w:rPr>
        <w:footnoteRef/>
      </w:r>
      <w:r w:rsidRPr="00EB283A">
        <w:rPr>
          <w:rFonts w:ascii="Cambria" w:hAnsi="Cambria"/>
          <w:sz w:val="20"/>
          <w:szCs w:val="20"/>
          <w:lang w:val="en-US"/>
        </w:rPr>
        <w:t xml:space="preserve"> </w:t>
      </w:r>
      <w:r w:rsidR="001A77FD" w:rsidRPr="00EB283A">
        <w:rPr>
          <w:rFonts w:ascii="Cambria" w:hAnsi="Cambria"/>
          <w:sz w:val="20"/>
          <w:szCs w:val="20"/>
          <w:lang w:val="en-US"/>
        </w:rPr>
        <w:t xml:space="preserve">Hans Andersson is a founder as prominent member of CEBSD/EuCDN, of which he was president for several years. He is the director of the Swedish community development centre CESAM. He has regularly taken part in international workshops, seminars and conferences, also in Hungary on a number of occasions. His talks are frequently published in </w:t>
      </w:r>
      <w:r w:rsidR="001A77FD" w:rsidRPr="00EB283A">
        <w:rPr>
          <w:rFonts w:ascii="Cambria" w:hAnsi="Cambria"/>
          <w:i/>
          <w:iCs/>
          <w:sz w:val="20"/>
          <w:szCs w:val="20"/>
          <w:lang w:val="en-US"/>
        </w:rPr>
        <w:t>Parola</w:t>
      </w:r>
      <w:r w:rsidR="001A77FD" w:rsidRPr="00EB283A">
        <w:rPr>
          <w:rFonts w:ascii="Cambria" w:hAnsi="Cambria"/>
          <w:sz w:val="20"/>
          <w:szCs w:val="20"/>
          <w:lang w:val="en-US"/>
        </w:rPr>
        <w:t>, the professional newsletter of HACD.</w:t>
      </w:r>
    </w:p>
  </w:footnote>
  <w:footnote w:id="10">
    <w:p w14:paraId="75548BA3" w14:textId="31891381" w:rsidR="00B23F4B" w:rsidRPr="00A824BB" w:rsidRDefault="00B23F4B" w:rsidP="004F359A">
      <w:pPr>
        <w:pStyle w:val="Nincstrkz"/>
        <w:rPr>
          <w:rFonts w:ascii="Cambria" w:hAnsi="Cambria"/>
          <w:sz w:val="20"/>
          <w:szCs w:val="20"/>
        </w:rPr>
      </w:pPr>
      <w:r w:rsidRPr="00A824BB">
        <w:rPr>
          <w:rStyle w:val="Lbjegyzet-hivatkozs"/>
          <w:rFonts w:ascii="Cambria" w:hAnsi="Cambria"/>
          <w:sz w:val="20"/>
          <w:szCs w:val="20"/>
          <w:lang w:val="en-US"/>
        </w:rPr>
        <w:footnoteRef/>
      </w:r>
      <w:r w:rsidR="00344C19" w:rsidRPr="00A824BB">
        <w:rPr>
          <w:rFonts w:ascii="Cambria" w:hAnsi="Cambria"/>
          <w:sz w:val="20"/>
          <w:szCs w:val="20"/>
          <w:lang w:val="en-US"/>
        </w:rPr>
        <w:t xml:space="preserve"> Paul </w:t>
      </w:r>
      <w:r w:rsidR="00B5561F" w:rsidRPr="00A824BB">
        <w:rPr>
          <w:rFonts w:ascii="Cambria" w:hAnsi="Cambria"/>
          <w:sz w:val="20"/>
          <w:szCs w:val="20"/>
          <w:lang w:val="en-US"/>
        </w:rPr>
        <w:t xml:space="preserve">Henderson </w:t>
      </w:r>
      <w:r w:rsidR="00344C19" w:rsidRPr="00A824BB">
        <w:rPr>
          <w:rFonts w:ascii="Cambria" w:hAnsi="Cambria"/>
          <w:sz w:val="20"/>
          <w:szCs w:val="20"/>
          <w:lang w:val="en-US"/>
        </w:rPr>
        <w:t xml:space="preserve">is </w:t>
      </w:r>
      <w:r w:rsidR="004C534A" w:rsidRPr="00A824BB">
        <w:rPr>
          <w:rFonts w:ascii="Cambria" w:hAnsi="Cambria"/>
          <w:sz w:val="20"/>
          <w:szCs w:val="20"/>
          <w:lang w:val="en-US"/>
        </w:rPr>
        <w:t xml:space="preserve">among the founders </w:t>
      </w:r>
      <w:r w:rsidR="003D2774">
        <w:rPr>
          <w:rFonts w:ascii="Cambria" w:hAnsi="Cambria"/>
          <w:sz w:val="20"/>
          <w:szCs w:val="20"/>
          <w:lang w:val="en-US"/>
        </w:rPr>
        <w:t xml:space="preserve">of </w:t>
      </w:r>
      <w:r w:rsidR="00344C19" w:rsidRPr="00A824BB">
        <w:rPr>
          <w:rFonts w:ascii="Cambria" w:hAnsi="Cambria"/>
          <w:sz w:val="20"/>
          <w:szCs w:val="20"/>
          <w:lang w:val="en-US"/>
        </w:rPr>
        <w:t>CEBSD/EuCND</w:t>
      </w:r>
      <w:r w:rsidR="004C534A" w:rsidRPr="00A824BB">
        <w:rPr>
          <w:rFonts w:ascii="Cambria" w:hAnsi="Cambria"/>
          <w:sz w:val="20"/>
          <w:szCs w:val="20"/>
          <w:lang w:val="en-US"/>
        </w:rPr>
        <w:t xml:space="preserve">. He worked for the European network for </w:t>
      </w:r>
      <w:r w:rsidR="00EE0BB4" w:rsidRPr="00A824BB">
        <w:rPr>
          <w:rFonts w:ascii="Cambria" w:hAnsi="Cambria"/>
          <w:sz w:val="20"/>
          <w:szCs w:val="20"/>
          <w:lang w:val="en-US"/>
        </w:rPr>
        <w:t xml:space="preserve">25 </w:t>
      </w:r>
      <w:r w:rsidR="004C534A" w:rsidRPr="00A824BB">
        <w:rPr>
          <w:rFonts w:ascii="Cambria" w:hAnsi="Cambria"/>
          <w:sz w:val="20"/>
          <w:szCs w:val="20"/>
          <w:lang w:val="en-US"/>
        </w:rPr>
        <w:t>years</w:t>
      </w:r>
      <w:r w:rsidR="00EE0BB4" w:rsidRPr="00A824BB">
        <w:rPr>
          <w:rFonts w:ascii="Cambria" w:hAnsi="Cambria"/>
          <w:sz w:val="20"/>
          <w:szCs w:val="20"/>
          <w:lang w:val="en-US"/>
        </w:rPr>
        <w:t xml:space="preserve">. </w:t>
      </w:r>
      <w:r w:rsidR="004C534A" w:rsidRPr="00A824BB">
        <w:rPr>
          <w:rFonts w:ascii="Cambria" w:hAnsi="Cambria"/>
          <w:sz w:val="20"/>
          <w:szCs w:val="20"/>
          <w:lang w:val="en-US"/>
        </w:rPr>
        <w:t xml:space="preserve">He is a </w:t>
      </w:r>
      <w:r w:rsidR="003D2774">
        <w:rPr>
          <w:rFonts w:ascii="Cambria" w:hAnsi="Cambria"/>
          <w:sz w:val="20"/>
          <w:szCs w:val="20"/>
          <w:lang w:val="en-US"/>
        </w:rPr>
        <w:t xml:space="preserve">prominent </w:t>
      </w:r>
      <w:r w:rsidR="004C534A" w:rsidRPr="00A824BB">
        <w:rPr>
          <w:rFonts w:ascii="Cambria" w:hAnsi="Cambria"/>
          <w:sz w:val="20"/>
          <w:szCs w:val="20"/>
          <w:lang w:val="en-US"/>
        </w:rPr>
        <w:t>expert</w:t>
      </w:r>
      <w:r w:rsidR="00C30358">
        <w:rPr>
          <w:rFonts w:ascii="Cambria" w:hAnsi="Cambria"/>
          <w:sz w:val="20"/>
          <w:szCs w:val="20"/>
          <w:lang w:val="en-US"/>
        </w:rPr>
        <w:t xml:space="preserve"> in</w:t>
      </w:r>
      <w:r w:rsidR="004F359A" w:rsidRPr="00A824BB">
        <w:rPr>
          <w:rFonts w:ascii="Cambria" w:hAnsi="Cambria"/>
          <w:sz w:val="20"/>
          <w:szCs w:val="20"/>
          <w:lang w:val="en-US"/>
        </w:rPr>
        <w:t xml:space="preserve"> E</w:t>
      </w:r>
      <w:r w:rsidR="004C534A" w:rsidRPr="00A824BB">
        <w:rPr>
          <w:rFonts w:ascii="Cambria" w:hAnsi="Cambria"/>
          <w:sz w:val="20"/>
          <w:szCs w:val="20"/>
          <w:lang w:val="en-US"/>
        </w:rPr>
        <w:t>uropean and British</w:t>
      </w:r>
      <w:r w:rsidR="004F359A" w:rsidRPr="00A824BB">
        <w:rPr>
          <w:rFonts w:ascii="Cambria" w:hAnsi="Cambria"/>
          <w:sz w:val="20"/>
          <w:szCs w:val="20"/>
          <w:lang w:val="en-US"/>
        </w:rPr>
        <w:t xml:space="preserve"> community development. </w:t>
      </w:r>
      <w:r w:rsidR="00C30358">
        <w:rPr>
          <w:rFonts w:ascii="Cambria" w:hAnsi="Cambria"/>
          <w:sz w:val="20"/>
          <w:szCs w:val="20"/>
          <w:lang w:val="en-US"/>
        </w:rPr>
        <w:t>Of</w:t>
      </w:r>
      <w:r w:rsidR="004F359A" w:rsidRPr="00A824BB">
        <w:rPr>
          <w:rFonts w:ascii="Cambria" w:hAnsi="Cambria"/>
          <w:sz w:val="20"/>
          <w:szCs w:val="20"/>
          <w:lang w:val="en-US"/>
        </w:rPr>
        <w:t xml:space="preserve"> </w:t>
      </w:r>
      <w:r w:rsidR="005F4588">
        <w:rPr>
          <w:rFonts w:ascii="Cambria" w:hAnsi="Cambria"/>
          <w:sz w:val="20"/>
          <w:szCs w:val="20"/>
          <w:lang w:val="en-US"/>
        </w:rPr>
        <w:t xml:space="preserve">his </w:t>
      </w:r>
      <w:r w:rsidR="00C30358">
        <w:rPr>
          <w:rFonts w:ascii="Cambria" w:hAnsi="Cambria"/>
          <w:sz w:val="20"/>
          <w:szCs w:val="20"/>
          <w:lang w:val="en-US"/>
        </w:rPr>
        <w:t xml:space="preserve">numerous </w:t>
      </w:r>
      <w:r w:rsidR="004F359A" w:rsidRPr="00A824BB">
        <w:rPr>
          <w:rFonts w:ascii="Cambria" w:hAnsi="Cambria"/>
          <w:sz w:val="20"/>
          <w:szCs w:val="20"/>
          <w:lang w:val="en-US"/>
        </w:rPr>
        <w:t xml:space="preserve"> publications we highlight</w:t>
      </w:r>
      <w:r w:rsidR="005F4588">
        <w:rPr>
          <w:rFonts w:ascii="Cambria" w:hAnsi="Cambria"/>
          <w:sz w:val="20"/>
          <w:szCs w:val="20"/>
          <w:lang w:val="en-US"/>
        </w:rPr>
        <w:t xml:space="preserve"> now</w:t>
      </w:r>
      <w:r w:rsidR="004F359A" w:rsidRPr="00A824BB">
        <w:rPr>
          <w:rFonts w:ascii="Cambria" w:hAnsi="Cambria"/>
          <w:sz w:val="20"/>
          <w:szCs w:val="20"/>
          <w:lang w:val="en-US"/>
        </w:rPr>
        <w:t xml:space="preserve"> two which appeared in Hungarian</w:t>
      </w:r>
      <w:r w:rsidR="00BB468A" w:rsidRPr="00A824BB">
        <w:rPr>
          <w:rFonts w:ascii="Cambria" w:hAnsi="Cambria"/>
          <w:sz w:val="20"/>
          <w:szCs w:val="20"/>
        </w:rPr>
        <w:t xml:space="preserve"> </w:t>
      </w:r>
      <w:r w:rsidR="00506F48" w:rsidRPr="00A824BB">
        <w:rPr>
          <w:rFonts w:ascii="Cambria" w:hAnsi="Cambria"/>
          <w:sz w:val="20"/>
          <w:szCs w:val="20"/>
        </w:rPr>
        <w:t>(</w:t>
      </w:r>
      <w:r w:rsidR="00BB468A" w:rsidRPr="00A824BB">
        <w:rPr>
          <w:rFonts w:ascii="Cambria" w:hAnsi="Cambria"/>
          <w:sz w:val="20"/>
          <w:szCs w:val="20"/>
        </w:rPr>
        <w:t>Henderson 1997</w:t>
      </w:r>
      <w:r w:rsidR="00506F48" w:rsidRPr="00A824BB">
        <w:rPr>
          <w:rFonts w:ascii="Cambria" w:hAnsi="Cambria"/>
          <w:sz w:val="20"/>
          <w:szCs w:val="20"/>
        </w:rPr>
        <w:t>; Henderson</w:t>
      </w:r>
      <w:r w:rsidR="00BB468A" w:rsidRPr="00A824BB">
        <w:rPr>
          <w:rFonts w:ascii="Cambria" w:hAnsi="Cambria"/>
          <w:sz w:val="20"/>
          <w:szCs w:val="20"/>
        </w:rPr>
        <w:t xml:space="preserve"> 2005)</w:t>
      </w:r>
      <w:r w:rsidR="002B3830" w:rsidRPr="00A824BB">
        <w:rPr>
          <w:rFonts w:ascii="Cambria" w:hAnsi="Cambria"/>
          <w:sz w:val="20"/>
          <w:szCs w:val="20"/>
        </w:rPr>
        <w:t>.</w:t>
      </w:r>
      <w:r w:rsidR="00EE0BB4" w:rsidRPr="00A824BB">
        <w:rPr>
          <w:rFonts w:ascii="Cambria" w:hAnsi="Cambria"/>
          <w:iCs/>
          <w:sz w:val="20"/>
          <w:szCs w:val="20"/>
        </w:rPr>
        <w:t xml:space="preserve"> </w:t>
      </w:r>
      <w:r w:rsidR="00B5561F" w:rsidRPr="00A824BB">
        <w:rPr>
          <w:rFonts w:ascii="Cambria" w:hAnsi="Cambria"/>
          <w:iCs/>
          <w:sz w:val="20"/>
          <w:szCs w:val="20"/>
        </w:rPr>
        <w:t>Paul</w:t>
      </w:r>
      <w:r w:rsidR="004F359A" w:rsidRPr="00A824BB">
        <w:rPr>
          <w:rFonts w:ascii="Cambria" w:hAnsi="Cambria"/>
          <w:iCs/>
          <w:sz w:val="20"/>
          <w:szCs w:val="20"/>
        </w:rPr>
        <w:t xml:space="preserve"> and Ilona published jointly a book titled </w:t>
      </w:r>
      <w:r w:rsidR="004F359A" w:rsidRPr="00A824BB">
        <w:rPr>
          <w:rFonts w:ascii="Cambria" w:hAnsi="Cambria"/>
          <w:i/>
          <w:sz w:val="20"/>
          <w:szCs w:val="20"/>
        </w:rPr>
        <w:t>Community development and civil society</w:t>
      </w:r>
      <w:r w:rsidR="004F359A" w:rsidRPr="00A824BB">
        <w:rPr>
          <w:rFonts w:ascii="Cambria" w:hAnsi="Cambria"/>
          <w:sz w:val="20"/>
          <w:szCs w:val="20"/>
        </w:rPr>
        <w:t xml:space="preserve">. </w:t>
      </w:r>
      <w:r w:rsidR="004F359A" w:rsidRPr="00A824BB">
        <w:rPr>
          <w:rFonts w:ascii="Cambria" w:hAnsi="Cambria"/>
          <w:i/>
          <w:sz w:val="20"/>
          <w:szCs w:val="20"/>
        </w:rPr>
        <w:t>Making connections in the European Context.</w:t>
      </w:r>
      <w:r w:rsidR="004F359A" w:rsidRPr="00A824BB">
        <w:rPr>
          <w:rFonts w:ascii="Cambria" w:hAnsi="Cambria"/>
          <w:sz w:val="20"/>
          <w:szCs w:val="20"/>
        </w:rPr>
        <w:t xml:space="preserve"> (Hen</w:t>
      </w:r>
      <w:r w:rsidR="002950C6">
        <w:rPr>
          <w:rFonts w:ascii="Cambria" w:hAnsi="Cambria"/>
          <w:sz w:val="20"/>
          <w:szCs w:val="20"/>
        </w:rPr>
        <w:t xml:space="preserve">derson, P. &amp; Vercseg, I. </w:t>
      </w:r>
      <w:r w:rsidR="004F359A" w:rsidRPr="00A824BB">
        <w:rPr>
          <w:rFonts w:ascii="Cambria" w:hAnsi="Cambria"/>
          <w:sz w:val="20"/>
          <w:szCs w:val="20"/>
        </w:rPr>
        <w:t>2010)</w:t>
      </w:r>
    </w:p>
  </w:footnote>
  <w:footnote w:id="11">
    <w:p w14:paraId="477DEF90" w14:textId="057C6038" w:rsidR="00714317" w:rsidRPr="00A824BB" w:rsidRDefault="00714317" w:rsidP="00714317">
      <w:pPr>
        <w:autoSpaceDE w:val="0"/>
        <w:autoSpaceDN w:val="0"/>
        <w:adjustRightInd w:val="0"/>
        <w:jc w:val="both"/>
        <w:rPr>
          <w:rFonts w:ascii="Cambria" w:hAnsi="Cambria"/>
          <w:sz w:val="20"/>
          <w:szCs w:val="20"/>
          <w:lang w:val="en-US"/>
        </w:rPr>
      </w:pPr>
      <w:r w:rsidRPr="00A824BB">
        <w:rPr>
          <w:rStyle w:val="Lbjegyzet-hivatkozs"/>
          <w:rFonts w:ascii="Cambria" w:hAnsi="Cambria"/>
          <w:sz w:val="20"/>
          <w:szCs w:val="20"/>
          <w:lang w:val="en-US"/>
        </w:rPr>
        <w:footnoteRef/>
      </w:r>
      <w:r w:rsidRPr="00A824BB">
        <w:rPr>
          <w:rFonts w:ascii="Cambria" w:hAnsi="Cambria"/>
          <w:sz w:val="20"/>
          <w:szCs w:val="20"/>
          <w:lang w:val="en-US"/>
        </w:rPr>
        <w:t xml:space="preserve"> The </w:t>
      </w:r>
      <w:r w:rsidRPr="00A824BB">
        <w:rPr>
          <w:rFonts w:ascii="Cambria" w:hAnsi="Cambria"/>
          <w:i/>
          <w:sz w:val="20"/>
          <w:szCs w:val="20"/>
          <w:lang w:val="en-US"/>
        </w:rPr>
        <w:t>Budapest Declaration</w:t>
      </w:r>
      <w:r w:rsidRPr="00A824BB">
        <w:rPr>
          <w:rFonts w:ascii="Cambria" w:hAnsi="Cambria"/>
          <w:sz w:val="20"/>
          <w:szCs w:val="20"/>
          <w:lang w:val="en-US"/>
        </w:rPr>
        <w:t xml:space="preserve"> is a </w:t>
      </w:r>
      <w:r w:rsidR="00C6684F" w:rsidRPr="00A824BB">
        <w:rPr>
          <w:rFonts w:ascii="Cambria" w:hAnsi="Cambria"/>
          <w:sz w:val="20"/>
          <w:szCs w:val="20"/>
          <w:lang w:val="en-US"/>
        </w:rPr>
        <w:t xml:space="preserve">professional </w:t>
      </w:r>
      <w:r w:rsidRPr="00A824BB">
        <w:rPr>
          <w:rFonts w:ascii="Cambria" w:hAnsi="Cambria"/>
          <w:sz w:val="20"/>
          <w:szCs w:val="20"/>
          <w:lang w:val="en-US"/>
        </w:rPr>
        <w:t xml:space="preserve">policy document of historical importance (see below in </w:t>
      </w:r>
      <w:r w:rsidR="004F359A" w:rsidRPr="00A824BB">
        <w:rPr>
          <w:rFonts w:ascii="Cambria" w:hAnsi="Cambria"/>
          <w:sz w:val="20"/>
          <w:szCs w:val="20"/>
          <w:lang w:val="en-US"/>
        </w:rPr>
        <w:t xml:space="preserve">3. </w:t>
      </w:r>
      <w:r w:rsidRPr="00A824BB">
        <w:rPr>
          <w:rFonts w:ascii="Cambria" w:hAnsi="Cambria"/>
          <w:i/>
          <w:sz w:val="20"/>
          <w:szCs w:val="20"/>
          <w:lang w:val="en-US"/>
        </w:rPr>
        <w:t>And what have we given Europe?</w:t>
      </w:r>
      <w:r w:rsidR="004F359A" w:rsidRPr="00A824BB">
        <w:rPr>
          <w:rFonts w:ascii="Cambria" w:hAnsi="Cambria"/>
          <w:i/>
          <w:sz w:val="20"/>
          <w:szCs w:val="20"/>
          <w:lang w:val="en-US"/>
        </w:rPr>
        <w:t>)</w:t>
      </w:r>
    </w:p>
  </w:footnote>
  <w:footnote w:id="12">
    <w:p w14:paraId="455C5130" w14:textId="4A2EB414" w:rsidR="00F272AE" w:rsidRPr="00EB283A" w:rsidRDefault="00F272AE" w:rsidP="00DC1793">
      <w:pPr>
        <w:autoSpaceDE w:val="0"/>
        <w:autoSpaceDN w:val="0"/>
        <w:adjustRightInd w:val="0"/>
        <w:jc w:val="both"/>
        <w:rPr>
          <w:rFonts w:asciiTheme="majorHAnsi" w:hAnsiTheme="majorHAnsi"/>
          <w:sz w:val="20"/>
          <w:szCs w:val="20"/>
          <w:lang w:val="en-US"/>
        </w:rPr>
      </w:pPr>
      <w:r w:rsidRPr="00EB283A">
        <w:rPr>
          <w:rStyle w:val="Lbjegyzet-hivatkozs"/>
          <w:rFonts w:asciiTheme="majorHAnsi" w:hAnsiTheme="majorHAnsi"/>
          <w:sz w:val="20"/>
          <w:szCs w:val="20"/>
          <w:lang w:val="en-US"/>
        </w:rPr>
        <w:footnoteRef/>
      </w:r>
      <w:r w:rsidRPr="00EB283A">
        <w:rPr>
          <w:rFonts w:asciiTheme="majorHAnsi" w:hAnsiTheme="majorHAnsi"/>
          <w:sz w:val="20"/>
          <w:szCs w:val="20"/>
          <w:lang w:val="en-US"/>
        </w:rPr>
        <w:t xml:space="preserve"> Marjorie Mayo is professor emeritus of community development at London's Goldsmiths University. She is one of the UK's most renowned professionals who earned the recognition of the domestic and international professional public thanks to a range of activities, from practical work done in the community sector and local governance projects, through research and teaching</w:t>
      </w:r>
      <w:r w:rsidR="00DC1793" w:rsidRPr="00EB283A">
        <w:rPr>
          <w:rFonts w:asciiTheme="majorHAnsi" w:hAnsiTheme="majorHAnsi"/>
          <w:sz w:val="20"/>
          <w:szCs w:val="20"/>
          <w:lang w:val="en-US"/>
        </w:rPr>
        <w:t>,</w:t>
      </w:r>
      <w:r w:rsidRPr="00EB283A">
        <w:rPr>
          <w:rFonts w:asciiTheme="majorHAnsi" w:hAnsiTheme="majorHAnsi"/>
          <w:sz w:val="20"/>
          <w:szCs w:val="20"/>
          <w:lang w:val="en-US"/>
        </w:rPr>
        <w:t xml:space="preserve"> to editing the Community Development Journal. Our relationship started accidentally in the late </w:t>
      </w:r>
      <w:r w:rsidR="001A77FD" w:rsidRPr="00EB283A">
        <w:rPr>
          <w:rFonts w:asciiTheme="majorHAnsi" w:hAnsiTheme="majorHAnsi"/>
          <w:sz w:val="20"/>
          <w:szCs w:val="20"/>
          <w:lang w:val="en-US"/>
        </w:rPr>
        <w:t>1980s at a conference in Siófok Hungary,</w:t>
      </w:r>
      <w:r w:rsidRPr="00EB283A">
        <w:rPr>
          <w:rFonts w:asciiTheme="majorHAnsi" w:hAnsiTheme="majorHAnsi"/>
          <w:sz w:val="20"/>
          <w:szCs w:val="20"/>
          <w:lang w:val="en-US"/>
        </w:rPr>
        <w:t xml:space="preserve"> and continued with a number of conferences and seminars, including the study trip </w:t>
      </w:r>
      <w:r w:rsidR="00DC1793" w:rsidRPr="00EB283A">
        <w:rPr>
          <w:rFonts w:asciiTheme="majorHAnsi" w:hAnsiTheme="majorHAnsi"/>
          <w:sz w:val="20"/>
          <w:szCs w:val="20"/>
          <w:lang w:val="en-US"/>
        </w:rPr>
        <w:t xml:space="preserve">hereby </w:t>
      </w:r>
      <w:r w:rsidRPr="00EB283A">
        <w:rPr>
          <w:rFonts w:asciiTheme="majorHAnsi" w:hAnsiTheme="majorHAnsi"/>
          <w:sz w:val="20"/>
          <w:szCs w:val="20"/>
          <w:lang w:val="en-US"/>
        </w:rPr>
        <w:t>mentioned.</w:t>
      </w:r>
    </w:p>
  </w:footnote>
  <w:footnote w:id="13">
    <w:p w14:paraId="75530418" w14:textId="79D04975" w:rsidR="00FA28A7" w:rsidRPr="00B54500" w:rsidRDefault="00FA28A7" w:rsidP="00FA28A7">
      <w:pPr>
        <w:autoSpaceDE w:val="0"/>
        <w:autoSpaceDN w:val="0"/>
        <w:adjustRightInd w:val="0"/>
        <w:jc w:val="both"/>
        <w:rPr>
          <w:rFonts w:ascii="Cambria" w:hAnsi="Cambria"/>
          <w:sz w:val="20"/>
          <w:szCs w:val="20"/>
          <w:lang w:val="en-US"/>
        </w:rPr>
      </w:pPr>
      <w:r w:rsidRPr="00B54500">
        <w:rPr>
          <w:rStyle w:val="Lbjegyzet-hivatkozs"/>
          <w:rFonts w:ascii="Cambria" w:hAnsi="Cambria"/>
          <w:sz w:val="20"/>
          <w:szCs w:val="20"/>
          <w:lang w:val="en-US"/>
        </w:rPr>
        <w:footnoteRef/>
      </w:r>
      <w:r w:rsidRPr="00B54500">
        <w:rPr>
          <w:rFonts w:ascii="Cambria" w:hAnsi="Cambria"/>
          <w:sz w:val="20"/>
          <w:szCs w:val="20"/>
          <w:lang w:val="en-US"/>
        </w:rPr>
        <w:t xml:space="preserve"> The most significant of these </w:t>
      </w:r>
      <w:r w:rsidR="00993B63" w:rsidRPr="00B54500">
        <w:rPr>
          <w:rFonts w:ascii="Cambria" w:hAnsi="Cambria"/>
          <w:sz w:val="20"/>
          <w:szCs w:val="20"/>
          <w:lang w:val="en-US"/>
        </w:rPr>
        <w:t>is</w:t>
      </w:r>
      <w:r w:rsidRPr="00B54500">
        <w:rPr>
          <w:rFonts w:ascii="Cambria" w:hAnsi="Cambria"/>
          <w:sz w:val="20"/>
          <w:szCs w:val="20"/>
          <w:lang w:val="en-US"/>
        </w:rPr>
        <w:t xml:space="preserve"> the 2005-2006 Grundtvig program titled </w:t>
      </w:r>
      <w:r w:rsidRPr="00B54500">
        <w:rPr>
          <w:rFonts w:ascii="Cambria" w:hAnsi="Cambria"/>
          <w:i/>
          <w:sz w:val="20"/>
          <w:szCs w:val="20"/>
          <w:lang w:val="en-US"/>
        </w:rPr>
        <w:t>Training and Learning for Community Development</w:t>
      </w:r>
      <w:r w:rsidRPr="00B54500">
        <w:rPr>
          <w:rFonts w:ascii="Cambria" w:hAnsi="Cambria"/>
          <w:sz w:val="20"/>
          <w:szCs w:val="20"/>
          <w:lang w:val="en-US"/>
        </w:rPr>
        <w:t xml:space="preserve">, which was continued </w:t>
      </w:r>
      <w:r w:rsidR="00993B63" w:rsidRPr="00B54500">
        <w:rPr>
          <w:rFonts w:ascii="Cambria" w:hAnsi="Cambria"/>
          <w:sz w:val="20"/>
          <w:szCs w:val="20"/>
          <w:lang w:val="en-US"/>
        </w:rPr>
        <w:t>to</w:t>
      </w:r>
      <w:r w:rsidRPr="00B54500">
        <w:rPr>
          <w:rFonts w:ascii="Cambria" w:hAnsi="Cambria"/>
          <w:sz w:val="20"/>
          <w:szCs w:val="20"/>
          <w:lang w:val="en-US"/>
        </w:rPr>
        <w:t xml:space="preserve"> 2009 in the framework of the EU LLL program, involving experts from nearly 20 countries. Other smaller Grundtvig programs </w:t>
      </w:r>
      <w:r w:rsidR="005A7E53" w:rsidRPr="00B54500">
        <w:rPr>
          <w:rFonts w:ascii="Cambria" w:hAnsi="Cambria"/>
          <w:sz w:val="20"/>
          <w:szCs w:val="20"/>
          <w:lang w:val="en-US"/>
        </w:rPr>
        <w:t>have been</w:t>
      </w:r>
      <w:r w:rsidRPr="00B54500">
        <w:rPr>
          <w:rFonts w:ascii="Cambria" w:hAnsi="Cambria"/>
          <w:sz w:val="20"/>
          <w:szCs w:val="20"/>
          <w:lang w:val="en-US"/>
        </w:rPr>
        <w:t xml:space="preserve"> organized with neighborhood community activists, co-operative development professionals, local government staff, and adult training professionals working in community development.</w:t>
      </w:r>
    </w:p>
  </w:footnote>
  <w:footnote w:id="14">
    <w:p w14:paraId="0CD104C2" w14:textId="52F0A847" w:rsidR="00FA28A7" w:rsidRPr="00E5330C" w:rsidRDefault="00FA28A7" w:rsidP="00FA28A7">
      <w:pPr>
        <w:pStyle w:val="Lbjegyzetszveg"/>
        <w:rPr>
          <w:lang w:val="en-US"/>
        </w:rPr>
      </w:pPr>
      <w:r w:rsidRPr="00B54500">
        <w:rPr>
          <w:rStyle w:val="Lbjegyzet-hivatkozs"/>
          <w:rFonts w:ascii="Cambria" w:hAnsi="Cambria"/>
          <w:lang w:val="en-US"/>
        </w:rPr>
        <w:footnoteRef/>
      </w:r>
      <w:r w:rsidRPr="00B54500">
        <w:rPr>
          <w:rFonts w:ascii="Cambria" w:hAnsi="Cambria"/>
          <w:lang w:val="en-US"/>
        </w:rPr>
        <w:t xml:space="preserve"> For one of the most important points here, see the Hungarian country presentation (CALLDE 2011): </w:t>
      </w:r>
      <w:r w:rsidRPr="00B54500">
        <w:rPr>
          <w:rFonts w:ascii="Cambria" w:hAnsi="Cambria"/>
          <w:i/>
          <w:lang w:val="en-US"/>
        </w:rPr>
        <w:t xml:space="preserve">Case study II: </w:t>
      </w:r>
      <w:r w:rsidR="00993B63" w:rsidRPr="00B54500">
        <w:rPr>
          <w:rFonts w:ascii="Cambria" w:hAnsi="Cambria"/>
          <w:i/>
          <w:lang w:val="en-US"/>
        </w:rPr>
        <w:t>Infrastructure for Citizen Education</w:t>
      </w:r>
      <w:r w:rsidRPr="00B54500">
        <w:rPr>
          <w:rFonts w:ascii="Cambria" w:hAnsi="Cambria"/>
          <w:i/>
          <w:lang w:val="en-US"/>
        </w:rPr>
        <w:t>– The Civil College Foundation.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69CB8" w14:textId="77777777" w:rsidR="00B23F4B" w:rsidRDefault="00B23F4B">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E7AC5" w14:textId="77777777" w:rsidR="00B23F4B" w:rsidRDefault="00B23F4B">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0E934" w14:textId="77777777" w:rsidR="00B23F4B" w:rsidRDefault="00B23F4B">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FCA"/>
    <w:multiLevelType w:val="hybridMultilevel"/>
    <w:tmpl w:val="ED8CB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F5029"/>
    <w:multiLevelType w:val="hybridMultilevel"/>
    <w:tmpl w:val="2DE040B0"/>
    <w:lvl w:ilvl="0" w:tplc="F7C268E2">
      <w:start w:val="2014"/>
      <w:numFmt w:val="bullet"/>
      <w:lvlText w:val="-"/>
      <w:lvlJc w:val="left"/>
      <w:pPr>
        <w:ind w:left="720" w:hanging="360"/>
      </w:pPr>
      <w:rPr>
        <w:rFonts w:ascii="Times New Roman" w:eastAsia="UrwPalladio-Italic"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4636F54"/>
    <w:multiLevelType w:val="hybridMultilevel"/>
    <w:tmpl w:val="714260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54F5382"/>
    <w:multiLevelType w:val="hybridMultilevel"/>
    <w:tmpl w:val="1230F7CC"/>
    <w:lvl w:ilvl="0" w:tplc="F5406392">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7A027A2"/>
    <w:multiLevelType w:val="hybridMultilevel"/>
    <w:tmpl w:val="3008E8CE"/>
    <w:lvl w:ilvl="0" w:tplc="040E0003">
      <w:start w:val="1"/>
      <w:numFmt w:val="bullet"/>
      <w:lvlText w:val="o"/>
      <w:lvlJc w:val="left"/>
      <w:pPr>
        <w:ind w:left="1428" w:hanging="360"/>
      </w:pPr>
      <w:rPr>
        <w:rFonts w:ascii="Courier New" w:hAnsi="Courier New" w:cs="Courier New"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 w15:restartNumberingAfterBreak="0">
    <w:nsid w:val="12712E73"/>
    <w:multiLevelType w:val="hybridMultilevel"/>
    <w:tmpl w:val="E266F5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637670F"/>
    <w:multiLevelType w:val="hybridMultilevel"/>
    <w:tmpl w:val="E3BAF4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8ED73AE"/>
    <w:multiLevelType w:val="hybridMultilevel"/>
    <w:tmpl w:val="98C8CCCC"/>
    <w:lvl w:ilvl="0" w:tplc="92262354">
      <w:numFmt w:val="bullet"/>
      <w:lvlText w:val="-"/>
      <w:lvlJc w:val="left"/>
      <w:pPr>
        <w:tabs>
          <w:tab w:val="num" w:pos="720"/>
        </w:tabs>
        <w:ind w:left="720" w:hanging="360"/>
      </w:pPr>
      <w:rPr>
        <w:rFonts w:ascii="Times New Roman" w:eastAsia="UrwPalladio-Regular"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185077"/>
    <w:multiLevelType w:val="hybridMultilevel"/>
    <w:tmpl w:val="EDD0094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 w15:restartNumberingAfterBreak="0">
    <w:nsid w:val="1B6938C3"/>
    <w:multiLevelType w:val="hybridMultilevel"/>
    <w:tmpl w:val="9EA6EE8A"/>
    <w:lvl w:ilvl="0" w:tplc="040E0001">
      <w:start w:val="1"/>
      <w:numFmt w:val="bullet"/>
      <w:lvlText w:val=""/>
      <w:lvlJc w:val="left"/>
      <w:pPr>
        <w:ind w:left="783" w:hanging="360"/>
      </w:pPr>
      <w:rPr>
        <w:rFonts w:ascii="Symbol" w:hAnsi="Symbol" w:hint="default"/>
      </w:rPr>
    </w:lvl>
    <w:lvl w:ilvl="1" w:tplc="040E0003" w:tentative="1">
      <w:start w:val="1"/>
      <w:numFmt w:val="bullet"/>
      <w:lvlText w:val="o"/>
      <w:lvlJc w:val="left"/>
      <w:pPr>
        <w:ind w:left="1503" w:hanging="360"/>
      </w:pPr>
      <w:rPr>
        <w:rFonts w:ascii="Courier New" w:hAnsi="Courier New" w:cs="Courier New" w:hint="default"/>
      </w:rPr>
    </w:lvl>
    <w:lvl w:ilvl="2" w:tplc="040E0005" w:tentative="1">
      <w:start w:val="1"/>
      <w:numFmt w:val="bullet"/>
      <w:lvlText w:val=""/>
      <w:lvlJc w:val="left"/>
      <w:pPr>
        <w:ind w:left="2223" w:hanging="360"/>
      </w:pPr>
      <w:rPr>
        <w:rFonts w:ascii="Wingdings" w:hAnsi="Wingdings" w:hint="default"/>
      </w:rPr>
    </w:lvl>
    <w:lvl w:ilvl="3" w:tplc="040E0001" w:tentative="1">
      <w:start w:val="1"/>
      <w:numFmt w:val="bullet"/>
      <w:lvlText w:val=""/>
      <w:lvlJc w:val="left"/>
      <w:pPr>
        <w:ind w:left="2943" w:hanging="360"/>
      </w:pPr>
      <w:rPr>
        <w:rFonts w:ascii="Symbol" w:hAnsi="Symbol" w:hint="default"/>
      </w:rPr>
    </w:lvl>
    <w:lvl w:ilvl="4" w:tplc="040E0003" w:tentative="1">
      <w:start w:val="1"/>
      <w:numFmt w:val="bullet"/>
      <w:lvlText w:val="o"/>
      <w:lvlJc w:val="left"/>
      <w:pPr>
        <w:ind w:left="3663" w:hanging="360"/>
      </w:pPr>
      <w:rPr>
        <w:rFonts w:ascii="Courier New" w:hAnsi="Courier New" w:cs="Courier New" w:hint="default"/>
      </w:rPr>
    </w:lvl>
    <w:lvl w:ilvl="5" w:tplc="040E0005" w:tentative="1">
      <w:start w:val="1"/>
      <w:numFmt w:val="bullet"/>
      <w:lvlText w:val=""/>
      <w:lvlJc w:val="left"/>
      <w:pPr>
        <w:ind w:left="4383" w:hanging="360"/>
      </w:pPr>
      <w:rPr>
        <w:rFonts w:ascii="Wingdings" w:hAnsi="Wingdings" w:hint="default"/>
      </w:rPr>
    </w:lvl>
    <w:lvl w:ilvl="6" w:tplc="040E0001" w:tentative="1">
      <w:start w:val="1"/>
      <w:numFmt w:val="bullet"/>
      <w:lvlText w:val=""/>
      <w:lvlJc w:val="left"/>
      <w:pPr>
        <w:ind w:left="5103" w:hanging="360"/>
      </w:pPr>
      <w:rPr>
        <w:rFonts w:ascii="Symbol" w:hAnsi="Symbol" w:hint="default"/>
      </w:rPr>
    </w:lvl>
    <w:lvl w:ilvl="7" w:tplc="040E0003" w:tentative="1">
      <w:start w:val="1"/>
      <w:numFmt w:val="bullet"/>
      <w:lvlText w:val="o"/>
      <w:lvlJc w:val="left"/>
      <w:pPr>
        <w:ind w:left="5823" w:hanging="360"/>
      </w:pPr>
      <w:rPr>
        <w:rFonts w:ascii="Courier New" w:hAnsi="Courier New" w:cs="Courier New" w:hint="default"/>
      </w:rPr>
    </w:lvl>
    <w:lvl w:ilvl="8" w:tplc="040E0005" w:tentative="1">
      <w:start w:val="1"/>
      <w:numFmt w:val="bullet"/>
      <w:lvlText w:val=""/>
      <w:lvlJc w:val="left"/>
      <w:pPr>
        <w:ind w:left="6543" w:hanging="360"/>
      </w:pPr>
      <w:rPr>
        <w:rFonts w:ascii="Wingdings" w:hAnsi="Wingdings" w:hint="default"/>
      </w:rPr>
    </w:lvl>
  </w:abstractNum>
  <w:abstractNum w:abstractNumId="10" w15:restartNumberingAfterBreak="0">
    <w:nsid w:val="1C452C9C"/>
    <w:multiLevelType w:val="hybridMultilevel"/>
    <w:tmpl w:val="184C8B56"/>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1" w15:restartNumberingAfterBreak="0">
    <w:nsid w:val="21A57966"/>
    <w:multiLevelType w:val="hybridMultilevel"/>
    <w:tmpl w:val="106681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6693A5B"/>
    <w:multiLevelType w:val="hybridMultilevel"/>
    <w:tmpl w:val="1E5AB2F8"/>
    <w:lvl w:ilvl="0" w:tplc="C5BEB9CA">
      <w:start w:val="5"/>
      <w:numFmt w:val="bullet"/>
      <w:lvlText w:val="–"/>
      <w:lvlJc w:val="left"/>
      <w:pPr>
        <w:ind w:left="1776" w:hanging="360"/>
      </w:pPr>
      <w:rPr>
        <w:rFonts w:ascii="Times New Roman" w:eastAsia="Times New Roman" w:hAnsi="Times New Roman" w:cs="Times New Roman"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3" w15:restartNumberingAfterBreak="0">
    <w:nsid w:val="29711913"/>
    <w:multiLevelType w:val="hybridMultilevel"/>
    <w:tmpl w:val="34227A86"/>
    <w:lvl w:ilvl="0" w:tplc="3D2890E2">
      <w:start w:val="1"/>
      <w:numFmt w:val="bullet"/>
      <w:pStyle w:val="Achievement"/>
      <w:lvlText w:val=""/>
      <w:lvlJc w:val="left"/>
      <w:pPr>
        <w:tabs>
          <w:tab w:val="num" w:pos="171"/>
        </w:tabs>
        <w:ind w:left="411" w:hanging="127"/>
      </w:pPr>
      <w:rPr>
        <w:rFonts w:ascii="Wingdings" w:hAnsi="Wingdings" w:hint="default"/>
        <w:sz w:val="12"/>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460E10"/>
    <w:multiLevelType w:val="hybridMultilevel"/>
    <w:tmpl w:val="573E510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704DB8"/>
    <w:multiLevelType w:val="hybridMultilevel"/>
    <w:tmpl w:val="699889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D861BC3"/>
    <w:multiLevelType w:val="singleLevel"/>
    <w:tmpl w:val="9A90284E"/>
    <w:lvl w:ilvl="0">
      <w:start w:val="8"/>
      <w:numFmt w:val="bullet"/>
      <w:lvlText w:val="-"/>
      <w:lvlJc w:val="left"/>
      <w:pPr>
        <w:tabs>
          <w:tab w:val="num" w:pos="420"/>
        </w:tabs>
        <w:ind w:left="420" w:hanging="360"/>
      </w:pPr>
      <w:rPr>
        <w:rFonts w:hint="default"/>
      </w:rPr>
    </w:lvl>
  </w:abstractNum>
  <w:abstractNum w:abstractNumId="17" w15:restartNumberingAfterBreak="0">
    <w:nsid w:val="2FDF4A4C"/>
    <w:multiLevelType w:val="hybridMultilevel"/>
    <w:tmpl w:val="0F602B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4D934B6"/>
    <w:multiLevelType w:val="hybridMultilevel"/>
    <w:tmpl w:val="AF8C0D8E"/>
    <w:lvl w:ilvl="0" w:tplc="19F6573E">
      <w:start w:val="1"/>
      <w:numFmt w:val="bullet"/>
      <w:lvlText w:val=""/>
      <w:lvlJc w:val="left"/>
      <w:pPr>
        <w:tabs>
          <w:tab w:val="num" w:pos="567"/>
        </w:tabs>
        <w:ind w:left="567" w:hanging="283"/>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FD6267"/>
    <w:multiLevelType w:val="hybridMultilevel"/>
    <w:tmpl w:val="BB100D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69D6B41"/>
    <w:multiLevelType w:val="hybridMultilevel"/>
    <w:tmpl w:val="F774DF58"/>
    <w:lvl w:ilvl="0" w:tplc="E354BD80">
      <w:start w:val="1"/>
      <w:numFmt w:val="bullet"/>
      <w:lvlText w:val=""/>
      <w:lvlJc w:val="left"/>
      <w:pPr>
        <w:tabs>
          <w:tab w:val="num" w:pos="720"/>
        </w:tabs>
        <w:ind w:left="720" w:hanging="360"/>
      </w:pPr>
      <w:rPr>
        <w:rFonts w:ascii="Wingdings" w:hAnsi="Wingdings" w:hint="default"/>
      </w:rPr>
    </w:lvl>
    <w:lvl w:ilvl="1" w:tplc="6F129534" w:tentative="1">
      <w:start w:val="1"/>
      <w:numFmt w:val="bullet"/>
      <w:lvlText w:val=""/>
      <w:lvlJc w:val="left"/>
      <w:pPr>
        <w:tabs>
          <w:tab w:val="num" w:pos="1440"/>
        </w:tabs>
        <w:ind w:left="1440" w:hanging="360"/>
      </w:pPr>
      <w:rPr>
        <w:rFonts w:ascii="Wingdings" w:hAnsi="Wingdings" w:hint="default"/>
      </w:rPr>
    </w:lvl>
    <w:lvl w:ilvl="2" w:tplc="9B3CDEF6" w:tentative="1">
      <w:start w:val="1"/>
      <w:numFmt w:val="bullet"/>
      <w:lvlText w:val=""/>
      <w:lvlJc w:val="left"/>
      <w:pPr>
        <w:tabs>
          <w:tab w:val="num" w:pos="2160"/>
        </w:tabs>
        <w:ind w:left="2160" w:hanging="360"/>
      </w:pPr>
      <w:rPr>
        <w:rFonts w:ascii="Wingdings" w:hAnsi="Wingdings" w:hint="default"/>
      </w:rPr>
    </w:lvl>
    <w:lvl w:ilvl="3" w:tplc="0B982390" w:tentative="1">
      <w:start w:val="1"/>
      <w:numFmt w:val="bullet"/>
      <w:lvlText w:val=""/>
      <w:lvlJc w:val="left"/>
      <w:pPr>
        <w:tabs>
          <w:tab w:val="num" w:pos="2880"/>
        </w:tabs>
        <w:ind w:left="2880" w:hanging="360"/>
      </w:pPr>
      <w:rPr>
        <w:rFonts w:ascii="Wingdings" w:hAnsi="Wingdings" w:hint="default"/>
      </w:rPr>
    </w:lvl>
    <w:lvl w:ilvl="4" w:tplc="D34E07E4" w:tentative="1">
      <w:start w:val="1"/>
      <w:numFmt w:val="bullet"/>
      <w:lvlText w:val=""/>
      <w:lvlJc w:val="left"/>
      <w:pPr>
        <w:tabs>
          <w:tab w:val="num" w:pos="3600"/>
        </w:tabs>
        <w:ind w:left="3600" w:hanging="360"/>
      </w:pPr>
      <w:rPr>
        <w:rFonts w:ascii="Wingdings" w:hAnsi="Wingdings" w:hint="default"/>
      </w:rPr>
    </w:lvl>
    <w:lvl w:ilvl="5" w:tplc="F39E98EA" w:tentative="1">
      <w:start w:val="1"/>
      <w:numFmt w:val="bullet"/>
      <w:lvlText w:val=""/>
      <w:lvlJc w:val="left"/>
      <w:pPr>
        <w:tabs>
          <w:tab w:val="num" w:pos="4320"/>
        </w:tabs>
        <w:ind w:left="4320" w:hanging="360"/>
      </w:pPr>
      <w:rPr>
        <w:rFonts w:ascii="Wingdings" w:hAnsi="Wingdings" w:hint="default"/>
      </w:rPr>
    </w:lvl>
    <w:lvl w:ilvl="6" w:tplc="AF06FF52" w:tentative="1">
      <w:start w:val="1"/>
      <w:numFmt w:val="bullet"/>
      <w:lvlText w:val=""/>
      <w:lvlJc w:val="left"/>
      <w:pPr>
        <w:tabs>
          <w:tab w:val="num" w:pos="5040"/>
        </w:tabs>
        <w:ind w:left="5040" w:hanging="360"/>
      </w:pPr>
      <w:rPr>
        <w:rFonts w:ascii="Wingdings" w:hAnsi="Wingdings" w:hint="default"/>
      </w:rPr>
    </w:lvl>
    <w:lvl w:ilvl="7" w:tplc="ABAC5BF0" w:tentative="1">
      <w:start w:val="1"/>
      <w:numFmt w:val="bullet"/>
      <w:lvlText w:val=""/>
      <w:lvlJc w:val="left"/>
      <w:pPr>
        <w:tabs>
          <w:tab w:val="num" w:pos="5760"/>
        </w:tabs>
        <w:ind w:left="5760" w:hanging="360"/>
      </w:pPr>
      <w:rPr>
        <w:rFonts w:ascii="Wingdings" w:hAnsi="Wingdings" w:hint="default"/>
      </w:rPr>
    </w:lvl>
    <w:lvl w:ilvl="8" w:tplc="712E800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C91DCF"/>
    <w:multiLevelType w:val="hybridMultilevel"/>
    <w:tmpl w:val="4810F070"/>
    <w:lvl w:ilvl="0" w:tplc="ACF83C9A">
      <w:start w:val="1975"/>
      <w:numFmt w:val="bullet"/>
      <w:lvlText w:val="–"/>
      <w:lvlJc w:val="left"/>
      <w:pPr>
        <w:ind w:left="1836" w:hanging="360"/>
      </w:pPr>
      <w:rPr>
        <w:rFonts w:ascii="Times New Roman" w:eastAsiaTheme="minorHAnsi" w:hAnsi="Times New Roman" w:cs="Times New Roman" w:hint="default"/>
      </w:rPr>
    </w:lvl>
    <w:lvl w:ilvl="1" w:tplc="040E0003" w:tentative="1">
      <w:start w:val="1"/>
      <w:numFmt w:val="bullet"/>
      <w:lvlText w:val="o"/>
      <w:lvlJc w:val="left"/>
      <w:pPr>
        <w:ind w:left="2556" w:hanging="360"/>
      </w:pPr>
      <w:rPr>
        <w:rFonts w:ascii="Courier New" w:hAnsi="Courier New" w:cs="Courier New" w:hint="default"/>
      </w:rPr>
    </w:lvl>
    <w:lvl w:ilvl="2" w:tplc="040E0005" w:tentative="1">
      <w:start w:val="1"/>
      <w:numFmt w:val="bullet"/>
      <w:lvlText w:val=""/>
      <w:lvlJc w:val="left"/>
      <w:pPr>
        <w:ind w:left="3276" w:hanging="360"/>
      </w:pPr>
      <w:rPr>
        <w:rFonts w:ascii="Wingdings" w:hAnsi="Wingdings" w:hint="default"/>
      </w:rPr>
    </w:lvl>
    <w:lvl w:ilvl="3" w:tplc="040E0001" w:tentative="1">
      <w:start w:val="1"/>
      <w:numFmt w:val="bullet"/>
      <w:lvlText w:val=""/>
      <w:lvlJc w:val="left"/>
      <w:pPr>
        <w:ind w:left="3996" w:hanging="360"/>
      </w:pPr>
      <w:rPr>
        <w:rFonts w:ascii="Symbol" w:hAnsi="Symbol" w:hint="default"/>
      </w:rPr>
    </w:lvl>
    <w:lvl w:ilvl="4" w:tplc="040E0003" w:tentative="1">
      <w:start w:val="1"/>
      <w:numFmt w:val="bullet"/>
      <w:lvlText w:val="o"/>
      <w:lvlJc w:val="left"/>
      <w:pPr>
        <w:ind w:left="4716" w:hanging="360"/>
      </w:pPr>
      <w:rPr>
        <w:rFonts w:ascii="Courier New" w:hAnsi="Courier New" w:cs="Courier New" w:hint="default"/>
      </w:rPr>
    </w:lvl>
    <w:lvl w:ilvl="5" w:tplc="040E0005" w:tentative="1">
      <w:start w:val="1"/>
      <w:numFmt w:val="bullet"/>
      <w:lvlText w:val=""/>
      <w:lvlJc w:val="left"/>
      <w:pPr>
        <w:ind w:left="5436" w:hanging="360"/>
      </w:pPr>
      <w:rPr>
        <w:rFonts w:ascii="Wingdings" w:hAnsi="Wingdings" w:hint="default"/>
      </w:rPr>
    </w:lvl>
    <w:lvl w:ilvl="6" w:tplc="040E0001" w:tentative="1">
      <w:start w:val="1"/>
      <w:numFmt w:val="bullet"/>
      <w:lvlText w:val=""/>
      <w:lvlJc w:val="left"/>
      <w:pPr>
        <w:ind w:left="6156" w:hanging="360"/>
      </w:pPr>
      <w:rPr>
        <w:rFonts w:ascii="Symbol" w:hAnsi="Symbol" w:hint="default"/>
      </w:rPr>
    </w:lvl>
    <w:lvl w:ilvl="7" w:tplc="040E0003" w:tentative="1">
      <w:start w:val="1"/>
      <w:numFmt w:val="bullet"/>
      <w:lvlText w:val="o"/>
      <w:lvlJc w:val="left"/>
      <w:pPr>
        <w:ind w:left="6876" w:hanging="360"/>
      </w:pPr>
      <w:rPr>
        <w:rFonts w:ascii="Courier New" w:hAnsi="Courier New" w:cs="Courier New" w:hint="default"/>
      </w:rPr>
    </w:lvl>
    <w:lvl w:ilvl="8" w:tplc="040E0005" w:tentative="1">
      <w:start w:val="1"/>
      <w:numFmt w:val="bullet"/>
      <w:lvlText w:val=""/>
      <w:lvlJc w:val="left"/>
      <w:pPr>
        <w:ind w:left="7596" w:hanging="360"/>
      </w:pPr>
      <w:rPr>
        <w:rFonts w:ascii="Wingdings" w:hAnsi="Wingdings" w:hint="default"/>
      </w:rPr>
    </w:lvl>
  </w:abstractNum>
  <w:abstractNum w:abstractNumId="22" w15:restartNumberingAfterBreak="0">
    <w:nsid w:val="3DDC6007"/>
    <w:multiLevelType w:val="hybridMultilevel"/>
    <w:tmpl w:val="29EA4C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DE41FF3"/>
    <w:multiLevelType w:val="hybridMultilevel"/>
    <w:tmpl w:val="8892BB54"/>
    <w:lvl w:ilvl="0" w:tplc="040E0001">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4" w15:restartNumberingAfterBreak="0">
    <w:nsid w:val="42591DA9"/>
    <w:multiLevelType w:val="hybridMultilevel"/>
    <w:tmpl w:val="49F6D42E"/>
    <w:lvl w:ilvl="0" w:tplc="F6FA7764">
      <w:start w:val="1"/>
      <w:numFmt w:val="bullet"/>
      <w:lvlText w:val=""/>
      <w:lvlJc w:val="left"/>
      <w:pPr>
        <w:tabs>
          <w:tab w:val="num" w:pos="567"/>
        </w:tabs>
        <w:ind w:left="567" w:hanging="283"/>
      </w:pPr>
      <w:rPr>
        <w:rFonts w:ascii="Wingdings" w:hAnsi="Wingdings" w:hint="default"/>
        <w:b w:val="0"/>
        <w:i w:val="0"/>
        <w:color w:val="auto"/>
        <w:sz w:val="24"/>
      </w:rPr>
    </w:lvl>
    <w:lvl w:ilvl="1" w:tplc="45C4C8F2">
      <w:numFmt w:val="bullet"/>
      <w:lvlText w:val="-"/>
      <w:lvlJc w:val="left"/>
      <w:pPr>
        <w:tabs>
          <w:tab w:val="num" w:pos="1078"/>
        </w:tabs>
        <w:ind w:left="2145" w:hanging="1065"/>
      </w:pPr>
      <w:rPr>
        <w:rFonts w:ascii="Times New Roman" w:eastAsia="Times New Roman" w:hAnsi="Times New Roman" w:cs="Times New Roman" w:hint="default"/>
        <w:b w:val="0"/>
        <w:i w:val="0"/>
        <w:color w:val="auto"/>
        <w:sz w:val="24"/>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9E5730"/>
    <w:multiLevelType w:val="hybridMultilevel"/>
    <w:tmpl w:val="1B9A624E"/>
    <w:lvl w:ilvl="0" w:tplc="F6FA7764">
      <w:start w:val="1"/>
      <w:numFmt w:val="bullet"/>
      <w:lvlText w:val=""/>
      <w:lvlJc w:val="left"/>
      <w:pPr>
        <w:tabs>
          <w:tab w:val="num" w:pos="567"/>
        </w:tabs>
        <w:ind w:left="567" w:hanging="283"/>
      </w:pPr>
      <w:rPr>
        <w:rFonts w:ascii="Wingdings" w:hAnsi="Wingdings" w:hint="default"/>
        <w:b w:val="0"/>
        <w:i w:val="0"/>
        <w:color w:val="auto"/>
        <w:sz w:val="24"/>
      </w:rPr>
    </w:lvl>
    <w:lvl w:ilvl="1" w:tplc="45C4C8F2">
      <w:numFmt w:val="bullet"/>
      <w:lvlText w:val="-"/>
      <w:lvlJc w:val="left"/>
      <w:pPr>
        <w:tabs>
          <w:tab w:val="num" w:pos="1078"/>
        </w:tabs>
        <w:ind w:left="2145" w:hanging="1065"/>
      </w:pPr>
      <w:rPr>
        <w:rFonts w:ascii="Times New Roman" w:eastAsia="Times New Roman" w:hAnsi="Times New Roman" w:cs="Times New Roman" w:hint="default"/>
        <w:b w:val="0"/>
        <w:i w:val="0"/>
        <w:color w:val="auto"/>
        <w:sz w:val="24"/>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C21FAF"/>
    <w:multiLevelType w:val="hybridMultilevel"/>
    <w:tmpl w:val="70D28F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737586D"/>
    <w:multiLevelType w:val="hybridMultilevel"/>
    <w:tmpl w:val="EA7C4680"/>
    <w:lvl w:ilvl="0" w:tplc="040E0003">
      <w:start w:val="1"/>
      <w:numFmt w:val="bullet"/>
      <w:lvlText w:val="o"/>
      <w:lvlJc w:val="left"/>
      <w:pPr>
        <w:ind w:left="1428" w:hanging="360"/>
      </w:pPr>
      <w:rPr>
        <w:rFonts w:ascii="Courier New" w:hAnsi="Courier New" w:cs="Courier New"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8" w15:restartNumberingAfterBreak="0">
    <w:nsid w:val="49CB4087"/>
    <w:multiLevelType w:val="hybridMultilevel"/>
    <w:tmpl w:val="86560A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2717AD5"/>
    <w:multiLevelType w:val="hybridMultilevel"/>
    <w:tmpl w:val="473057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39B2B72"/>
    <w:multiLevelType w:val="hybridMultilevel"/>
    <w:tmpl w:val="CEE82D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576550F"/>
    <w:multiLevelType w:val="singleLevel"/>
    <w:tmpl w:val="E968C43C"/>
    <w:lvl w:ilvl="0">
      <w:start w:val="1"/>
      <w:numFmt w:val="decimal"/>
      <w:lvlText w:val="%1."/>
      <w:lvlJc w:val="left"/>
      <w:pPr>
        <w:tabs>
          <w:tab w:val="num" w:pos="360"/>
        </w:tabs>
        <w:ind w:left="360" w:hanging="360"/>
      </w:pPr>
      <w:rPr>
        <w:rFonts w:hint="default"/>
      </w:rPr>
    </w:lvl>
  </w:abstractNum>
  <w:abstractNum w:abstractNumId="32" w15:restartNumberingAfterBreak="0">
    <w:nsid w:val="574F275D"/>
    <w:multiLevelType w:val="hybridMultilevel"/>
    <w:tmpl w:val="855EDC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BE23B7E"/>
    <w:multiLevelType w:val="hybridMultilevel"/>
    <w:tmpl w:val="11AEA092"/>
    <w:lvl w:ilvl="0" w:tplc="F6FA7764">
      <w:start w:val="1"/>
      <w:numFmt w:val="bullet"/>
      <w:lvlText w:val=""/>
      <w:lvlJc w:val="left"/>
      <w:pPr>
        <w:tabs>
          <w:tab w:val="num" w:pos="567"/>
        </w:tabs>
        <w:ind w:left="567" w:hanging="283"/>
      </w:pPr>
      <w:rPr>
        <w:rFonts w:ascii="Wingdings" w:hAnsi="Wingdings" w:hint="default"/>
        <w:b w:val="0"/>
        <w:i w:val="0"/>
        <w:color w:val="auto"/>
        <w:sz w:val="24"/>
      </w:rPr>
    </w:lvl>
    <w:lvl w:ilvl="1" w:tplc="45C4C8F2">
      <w:numFmt w:val="bullet"/>
      <w:lvlText w:val="-"/>
      <w:lvlJc w:val="left"/>
      <w:pPr>
        <w:tabs>
          <w:tab w:val="num" w:pos="1078"/>
        </w:tabs>
        <w:ind w:left="2145" w:hanging="1065"/>
      </w:pPr>
      <w:rPr>
        <w:rFonts w:ascii="Times New Roman" w:eastAsia="Times New Roman" w:hAnsi="Times New Roman" w:cs="Times New Roman" w:hint="default"/>
        <w:b w:val="0"/>
        <w:i w:val="0"/>
        <w:color w:val="auto"/>
        <w:sz w:val="24"/>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2F6B3C"/>
    <w:multiLevelType w:val="singleLevel"/>
    <w:tmpl w:val="23D02534"/>
    <w:lvl w:ilvl="0">
      <w:start w:val="8"/>
      <w:numFmt w:val="bullet"/>
      <w:lvlText w:val="-"/>
      <w:lvlJc w:val="left"/>
      <w:pPr>
        <w:tabs>
          <w:tab w:val="num" w:pos="360"/>
        </w:tabs>
        <w:ind w:left="360" w:hanging="360"/>
      </w:pPr>
      <w:rPr>
        <w:rFonts w:hint="default"/>
      </w:rPr>
    </w:lvl>
  </w:abstractNum>
  <w:abstractNum w:abstractNumId="35" w15:restartNumberingAfterBreak="0">
    <w:nsid w:val="689A20B4"/>
    <w:multiLevelType w:val="hybridMultilevel"/>
    <w:tmpl w:val="37D65A10"/>
    <w:lvl w:ilvl="0" w:tplc="27CC10D0">
      <w:start w:val="25"/>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6" w15:restartNumberingAfterBreak="0">
    <w:nsid w:val="6DFC33F3"/>
    <w:multiLevelType w:val="multilevel"/>
    <w:tmpl w:val="758C0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E72DE6"/>
    <w:multiLevelType w:val="hybridMultilevel"/>
    <w:tmpl w:val="D714CC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614235F"/>
    <w:multiLevelType w:val="multilevel"/>
    <w:tmpl w:val="4F1AF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6B2FBF"/>
    <w:multiLevelType w:val="hybridMultilevel"/>
    <w:tmpl w:val="F7B22AE6"/>
    <w:lvl w:ilvl="0" w:tplc="A71EC1E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6B42D63"/>
    <w:multiLevelType w:val="singleLevel"/>
    <w:tmpl w:val="E968C43C"/>
    <w:lvl w:ilvl="0">
      <w:start w:val="1"/>
      <w:numFmt w:val="decimal"/>
      <w:lvlText w:val="%1."/>
      <w:lvlJc w:val="left"/>
      <w:pPr>
        <w:tabs>
          <w:tab w:val="num" w:pos="360"/>
        </w:tabs>
        <w:ind w:left="360" w:hanging="360"/>
      </w:pPr>
      <w:rPr>
        <w:rFonts w:hint="default"/>
      </w:rPr>
    </w:lvl>
  </w:abstractNum>
  <w:abstractNum w:abstractNumId="41" w15:restartNumberingAfterBreak="0">
    <w:nsid w:val="77427384"/>
    <w:multiLevelType w:val="hybridMultilevel"/>
    <w:tmpl w:val="954ACDF8"/>
    <w:lvl w:ilvl="0" w:tplc="19F6573E">
      <w:start w:val="1"/>
      <w:numFmt w:val="bullet"/>
      <w:lvlText w:val=""/>
      <w:lvlJc w:val="left"/>
      <w:pPr>
        <w:tabs>
          <w:tab w:val="num" w:pos="851"/>
        </w:tabs>
        <w:ind w:left="851" w:hanging="283"/>
      </w:pPr>
      <w:rPr>
        <w:rFonts w:ascii="Wingdings" w:hAnsi="Wingdings" w:hint="default"/>
      </w:rPr>
    </w:lvl>
    <w:lvl w:ilvl="1" w:tplc="040E0003" w:tentative="1">
      <w:start w:val="1"/>
      <w:numFmt w:val="bullet"/>
      <w:lvlText w:val="o"/>
      <w:lvlJc w:val="left"/>
      <w:pPr>
        <w:tabs>
          <w:tab w:val="num" w:pos="1724"/>
        </w:tabs>
        <w:ind w:left="1724" w:hanging="360"/>
      </w:pPr>
      <w:rPr>
        <w:rFonts w:ascii="Courier New" w:hAnsi="Courier New" w:cs="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num w:numId="1">
    <w:abstractNumId w:val="15"/>
  </w:num>
  <w:num w:numId="2">
    <w:abstractNumId w:val="14"/>
  </w:num>
  <w:num w:numId="3">
    <w:abstractNumId w:val="28"/>
  </w:num>
  <w:num w:numId="4">
    <w:abstractNumId w:val="10"/>
  </w:num>
  <w:num w:numId="5">
    <w:abstractNumId w:val="0"/>
  </w:num>
  <w:num w:numId="6">
    <w:abstractNumId w:val="11"/>
  </w:num>
  <w:num w:numId="7">
    <w:abstractNumId w:val="7"/>
  </w:num>
  <w:num w:numId="8">
    <w:abstractNumId w:val="31"/>
  </w:num>
  <w:num w:numId="9">
    <w:abstractNumId w:val="40"/>
  </w:num>
  <w:num w:numId="10">
    <w:abstractNumId w:val="34"/>
  </w:num>
  <w:num w:numId="11">
    <w:abstractNumId w:val="16"/>
  </w:num>
  <w:num w:numId="12">
    <w:abstractNumId w:val="36"/>
  </w:num>
  <w:num w:numId="13">
    <w:abstractNumId w:val="38"/>
  </w:num>
  <w:num w:numId="14">
    <w:abstractNumId w:val="9"/>
  </w:num>
  <w:num w:numId="15">
    <w:abstractNumId w:val="23"/>
  </w:num>
  <w:num w:numId="16">
    <w:abstractNumId w:val="27"/>
  </w:num>
  <w:num w:numId="17">
    <w:abstractNumId w:val="4"/>
  </w:num>
  <w:num w:numId="18">
    <w:abstractNumId w:val="2"/>
  </w:num>
  <w:num w:numId="19">
    <w:abstractNumId w:val="8"/>
  </w:num>
  <w:num w:numId="20">
    <w:abstractNumId w:val="13"/>
  </w:num>
  <w:num w:numId="21">
    <w:abstractNumId w:val="5"/>
  </w:num>
  <w:num w:numId="22">
    <w:abstractNumId w:val="21"/>
  </w:num>
  <w:num w:numId="23">
    <w:abstractNumId w:val="12"/>
  </w:num>
  <w:num w:numId="24">
    <w:abstractNumId w:val="22"/>
  </w:num>
  <w:num w:numId="25">
    <w:abstractNumId w:val="18"/>
  </w:num>
  <w:num w:numId="26">
    <w:abstractNumId w:val="41"/>
  </w:num>
  <w:num w:numId="27">
    <w:abstractNumId w:val="25"/>
  </w:num>
  <w:num w:numId="28">
    <w:abstractNumId w:val="33"/>
  </w:num>
  <w:num w:numId="29">
    <w:abstractNumId w:val="24"/>
  </w:num>
  <w:num w:numId="30">
    <w:abstractNumId w:val="3"/>
  </w:num>
  <w:num w:numId="31">
    <w:abstractNumId w:val="6"/>
  </w:num>
  <w:num w:numId="32">
    <w:abstractNumId w:val="20"/>
  </w:num>
  <w:num w:numId="33">
    <w:abstractNumId w:val="26"/>
  </w:num>
  <w:num w:numId="34">
    <w:abstractNumId w:val="39"/>
  </w:num>
  <w:num w:numId="35">
    <w:abstractNumId w:val="19"/>
  </w:num>
  <w:num w:numId="36">
    <w:abstractNumId w:val="30"/>
  </w:num>
  <w:num w:numId="37">
    <w:abstractNumId w:val="17"/>
  </w:num>
  <w:num w:numId="38">
    <w:abstractNumId w:val="32"/>
  </w:num>
  <w:num w:numId="39">
    <w:abstractNumId w:val="37"/>
  </w:num>
  <w:num w:numId="40">
    <w:abstractNumId w:val="29"/>
  </w:num>
  <w:num w:numId="41">
    <w:abstractNumId w:val="35"/>
  </w:num>
  <w:num w:numId="42">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28DA7E6-974E-4716-9285-51614B32CB6A}"/>
    <w:docVar w:name="dgnword-eventsink" w:val="115057312"/>
  </w:docVars>
  <w:rsids>
    <w:rsidRoot w:val="00541C33"/>
    <w:rsid w:val="00002287"/>
    <w:rsid w:val="000034F6"/>
    <w:rsid w:val="000043E8"/>
    <w:rsid w:val="0000537A"/>
    <w:rsid w:val="0000601A"/>
    <w:rsid w:val="00006CFD"/>
    <w:rsid w:val="0001030C"/>
    <w:rsid w:val="0001173A"/>
    <w:rsid w:val="000136AC"/>
    <w:rsid w:val="000201DE"/>
    <w:rsid w:val="00020730"/>
    <w:rsid w:val="00024712"/>
    <w:rsid w:val="00025DF9"/>
    <w:rsid w:val="00026CA4"/>
    <w:rsid w:val="00026EFC"/>
    <w:rsid w:val="00030CC3"/>
    <w:rsid w:val="0003139C"/>
    <w:rsid w:val="00031C5D"/>
    <w:rsid w:val="000324F0"/>
    <w:rsid w:val="00032AC7"/>
    <w:rsid w:val="00034088"/>
    <w:rsid w:val="00034131"/>
    <w:rsid w:val="00045BC0"/>
    <w:rsid w:val="00045E94"/>
    <w:rsid w:val="00045ED7"/>
    <w:rsid w:val="000461D5"/>
    <w:rsid w:val="000462C3"/>
    <w:rsid w:val="00046524"/>
    <w:rsid w:val="00046E23"/>
    <w:rsid w:val="000535C7"/>
    <w:rsid w:val="0005573E"/>
    <w:rsid w:val="00064127"/>
    <w:rsid w:val="0006423F"/>
    <w:rsid w:val="0007094F"/>
    <w:rsid w:val="00070C5F"/>
    <w:rsid w:val="000710B7"/>
    <w:rsid w:val="00071646"/>
    <w:rsid w:val="00072E85"/>
    <w:rsid w:val="0007387A"/>
    <w:rsid w:val="00073E3D"/>
    <w:rsid w:val="00080BB4"/>
    <w:rsid w:val="0008307F"/>
    <w:rsid w:val="0008398E"/>
    <w:rsid w:val="0008441C"/>
    <w:rsid w:val="00084E28"/>
    <w:rsid w:val="00085BAD"/>
    <w:rsid w:val="00091F83"/>
    <w:rsid w:val="000926EA"/>
    <w:rsid w:val="0009447C"/>
    <w:rsid w:val="000A0003"/>
    <w:rsid w:val="000A15A2"/>
    <w:rsid w:val="000A3AF2"/>
    <w:rsid w:val="000A42CF"/>
    <w:rsid w:val="000A7560"/>
    <w:rsid w:val="000B1D93"/>
    <w:rsid w:val="000B1F48"/>
    <w:rsid w:val="000B7C45"/>
    <w:rsid w:val="000C0AD3"/>
    <w:rsid w:val="000C13D6"/>
    <w:rsid w:val="000C1DB3"/>
    <w:rsid w:val="000C248A"/>
    <w:rsid w:val="000C31C0"/>
    <w:rsid w:val="000C489C"/>
    <w:rsid w:val="000C5659"/>
    <w:rsid w:val="000C6035"/>
    <w:rsid w:val="000D4038"/>
    <w:rsid w:val="000D64FF"/>
    <w:rsid w:val="000D77DF"/>
    <w:rsid w:val="000E0068"/>
    <w:rsid w:val="000E0534"/>
    <w:rsid w:val="000E2513"/>
    <w:rsid w:val="000E3ED4"/>
    <w:rsid w:val="000E6FAB"/>
    <w:rsid w:val="000F171A"/>
    <w:rsid w:val="000F5E74"/>
    <w:rsid w:val="0010084E"/>
    <w:rsid w:val="001042D1"/>
    <w:rsid w:val="00105A0A"/>
    <w:rsid w:val="001065F1"/>
    <w:rsid w:val="00107D4C"/>
    <w:rsid w:val="001106EE"/>
    <w:rsid w:val="00114584"/>
    <w:rsid w:val="00114927"/>
    <w:rsid w:val="00115158"/>
    <w:rsid w:val="00115C90"/>
    <w:rsid w:val="00115E9A"/>
    <w:rsid w:val="001206E7"/>
    <w:rsid w:val="0012097B"/>
    <w:rsid w:val="00124A41"/>
    <w:rsid w:val="00125429"/>
    <w:rsid w:val="00126905"/>
    <w:rsid w:val="00126D9D"/>
    <w:rsid w:val="00127EA2"/>
    <w:rsid w:val="00130F8E"/>
    <w:rsid w:val="00132058"/>
    <w:rsid w:val="00132C89"/>
    <w:rsid w:val="001336DD"/>
    <w:rsid w:val="0013449B"/>
    <w:rsid w:val="00147E4B"/>
    <w:rsid w:val="0015046D"/>
    <w:rsid w:val="001518C7"/>
    <w:rsid w:val="00151F75"/>
    <w:rsid w:val="00152594"/>
    <w:rsid w:val="00153977"/>
    <w:rsid w:val="00155728"/>
    <w:rsid w:val="001634DC"/>
    <w:rsid w:val="0016457E"/>
    <w:rsid w:val="0016761E"/>
    <w:rsid w:val="00171240"/>
    <w:rsid w:val="00173DE3"/>
    <w:rsid w:val="00174C69"/>
    <w:rsid w:val="0017546B"/>
    <w:rsid w:val="00175637"/>
    <w:rsid w:val="00175AF1"/>
    <w:rsid w:val="00183B03"/>
    <w:rsid w:val="00183DC3"/>
    <w:rsid w:val="00184A68"/>
    <w:rsid w:val="00185D2E"/>
    <w:rsid w:val="00186DB4"/>
    <w:rsid w:val="00186DEE"/>
    <w:rsid w:val="0018763B"/>
    <w:rsid w:val="00187811"/>
    <w:rsid w:val="0019023F"/>
    <w:rsid w:val="001959F5"/>
    <w:rsid w:val="001A293A"/>
    <w:rsid w:val="001A7206"/>
    <w:rsid w:val="001A77FD"/>
    <w:rsid w:val="001A7F0F"/>
    <w:rsid w:val="001A7FCC"/>
    <w:rsid w:val="001B078E"/>
    <w:rsid w:val="001B0A8D"/>
    <w:rsid w:val="001B2CA7"/>
    <w:rsid w:val="001C02B7"/>
    <w:rsid w:val="001C4467"/>
    <w:rsid w:val="001C4F63"/>
    <w:rsid w:val="001D1B91"/>
    <w:rsid w:val="001D5C8A"/>
    <w:rsid w:val="001D69C8"/>
    <w:rsid w:val="001D7748"/>
    <w:rsid w:val="001E3F10"/>
    <w:rsid w:val="001F041A"/>
    <w:rsid w:val="001F1AEB"/>
    <w:rsid w:val="001F1B89"/>
    <w:rsid w:val="001F4CB6"/>
    <w:rsid w:val="002012F2"/>
    <w:rsid w:val="0020369A"/>
    <w:rsid w:val="00206CE2"/>
    <w:rsid w:val="00212961"/>
    <w:rsid w:val="00214712"/>
    <w:rsid w:val="00215540"/>
    <w:rsid w:val="0022152E"/>
    <w:rsid w:val="00222B53"/>
    <w:rsid w:val="00223D08"/>
    <w:rsid w:val="00230982"/>
    <w:rsid w:val="00230AFF"/>
    <w:rsid w:val="00231749"/>
    <w:rsid w:val="00233668"/>
    <w:rsid w:val="0023490E"/>
    <w:rsid w:val="00235368"/>
    <w:rsid w:val="002357B3"/>
    <w:rsid w:val="002360FA"/>
    <w:rsid w:val="00237A0F"/>
    <w:rsid w:val="00241B13"/>
    <w:rsid w:val="00260F4E"/>
    <w:rsid w:val="00270241"/>
    <w:rsid w:val="00271147"/>
    <w:rsid w:val="00274274"/>
    <w:rsid w:val="0027579D"/>
    <w:rsid w:val="00276BE4"/>
    <w:rsid w:val="00282C47"/>
    <w:rsid w:val="00282EB2"/>
    <w:rsid w:val="00286FAB"/>
    <w:rsid w:val="002877E6"/>
    <w:rsid w:val="00287836"/>
    <w:rsid w:val="002913AA"/>
    <w:rsid w:val="0029323A"/>
    <w:rsid w:val="002950C6"/>
    <w:rsid w:val="00295793"/>
    <w:rsid w:val="002A47A3"/>
    <w:rsid w:val="002A77ED"/>
    <w:rsid w:val="002B1EC9"/>
    <w:rsid w:val="002B2655"/>
    <w:rsid w:val="002B3830"/>
    <w:rsid w:val="002B56AB"/>
    <w:rsid w:val="002B5A39"/>
    <w:rsid w:val="002B6FEF"/>
    <w:rsid w:val="002C17EF"/>
    <w:rsid w:val="002C3D2E"/>
    <w:rsid w:val="002C466C"/>
    <w:rsid w:val="002C4EB1"/>
    <w:rsid w:val="002C6230"/>
    <w:rsid w:val="002D3B95"/>
    <w:rsid w:val="002D3C3E"/>
    <w:rsid w:val="002D5205"/>
    <w:rsid w:val="002D6DFF"/>
    <w:rsid w:val="002E0B64"/>
    <w:rsid w:val="002E0E2D"/>
    <w:rsid w:val="002E0E98"/>
    <w:rsid w:val="002E1599"/>
    <w:rsid w:val="002E2329"/>
    <w:rsid w:val="002E568B"/>
    <w:rsid w:val="002E72E5"/>
    <w:rsid w:val="002F13EE"/>
    <w:rsid w:val="002F3047"/>
    <w:rsid w:val="002F5B99"/>
    <w:rsid w:val="002F68A1"/>
    <w:rsid w:val="00311749"/>
    <w:rsid w:val="0031453C"/>
    <w:rsid w:val="0031543B"/>
    <w:rsid w:val="00317AE6"/>
    <w:rsid w:val="0032198B"/>
    <w:rsid w:val="00323415"/>
    <w:rsid w:val="0032349C"/>
    <w:rsid w:val="00323B7A"/>
    <w:rsid w:val="0033027F"/>
    <w:rsid w:val="0033093D"/>
    <w:rsid w:val="00334CA6"/>
    <w:rsid w:val="00335A2A"/>
    <w:rsid w:val="00335AA7"/>
    <w:rsid w:val="00336A87"/>
    <w:rsid w:val="0034296A"/>
    <w:rsid w:val="00344C19"/>
    <w:rsid w:val="003452EE"/>
    <w:rsid w:val="00345F88"/>
    <w:rsid w:val="0034755B"/>
    <w:rsid w:val="00347D5B"/>
    <w:rsid w:val="00350E3A"/>
    <w:rsid w:val="00353A38"/>
    <w:rsid w:val="0035438F"/>
    <w:rsid w:val="003546F4"/>
    <w:rsid w:val="00356381"/>
    <w:rsid w:val="003564A5"/>
    <w:rsid w:val="0035656E"/>
    <w:rsid w:val="0035699C"/>
    <w:rsid w:val="00356C0F"/>
    <w:rsid w:val="00361EFA"/>
    <w:rsid w:val="00365D49"/>
    <w:rsid w:val="00375059"/>
    <w:rsid w:val="00376044"/>
    <w:rsid w:val="003769FF"/>
    <w:rsid w:val="00382B77"/>
    <w:rsid w:val="00386B63"/>
    <w:rsid w:val="0038743B"/>
    <w:rsid w:val="00391E93"/>
    <w:rsid w:val="00394FB2"/>
    <w:rsid w:val="00396383"/>
    <w:rsid w:val="003970DF"/>
    <w:rsid w:val="003A62A0"/>
    <w:rsid w:val="003B1774"/>
    <w:rsid w:val="003B2678"/>
    <w:rsid w:val="003B2B49"/>
    <w:rsid w:val="003B467E"/>
    <w:rsid w:val="003B728E"/>
    <w:rsid w:val="003B779C"/>
    <w:rsid w:val="003C3143"/>
    <w:rsid w:val="003C3228"/>
    <w:rsid w:val="003C4862"/>
    <w:rsid w:val="003C4906"/>
    <w:rsid w:val="003C781D"/>
    <w:rsid w:val="003C7B7F"/>
    <w:rsid w:val="003D0F6A"/>
    <w:rsid w:val="003D2374"/>
    <w:rsid w:val="003D2774"/>
    <w:rsid w:val="003D44C9"/>
    <w:rsid w:val="003D4663"/>
    <w:rsid w:val="003D4DC8"/>
    <w:rsid w:val="003D7F11"/>
    <w:rsid w:val="003E0B36"/>
    <w:rsid w:val="003E0DB6"/>
    <w:rsid w:val="003E173D"/>
    <w:rsid w:val="003E241F"/>
    <w:rsid w:val="003E373F"/>
    <w:rsid w:val="003E46B0"/>
    <w:rsid w:val="003E4D52"/>
    <w:rsid w:val="003E5345"/>
    <w:rsid w:val="003E62E4"/>
    <w:rsid w:val="003E6DD6"/>
    <w:rsid w:val="003F03CF"/>
    <w:rsid w:val="003F7148"/>
    <w:rsid w:val="00401325"/>
    <w:rsid w:val="00404EA9"/>
    <w:rsid w:val="00405030"/>
    <w:rsid w:val="004113CF"/>
    <w:rsid w:val="00411D79"/>
    <w:rsid w:val="00416CB5"/>
    <w:rsid w:val="00416CCA"/>
    <w:rsid w:val="00417ACF"/>
    <w:rsid w:val="00420E86"/>
    <w:rsid w:val="004227EF"/>
    <w:rsid w:val="00426835"/>
    <w:rsid w:val="00430B94"/>
    <w:rsid w:val="0043230E"/>
    <w:rsid w:val="00432707"/>
    <w:rsid w:val="0043356D"/>
    <w:rsid w:val="004335B4"/>
    <w:rsid w:val="004341DB"/>
    <w:rsid w:val="004353FA"/>
    <w:rsid w:val="00436203"/>
    <w:rsid w:val="00445DC1"/>
    <w:rsid w:val="004542B7"/>
    <w:rsid w:val="00456A64"/>
    <w:rsid w:val="00460A8B"/>
    <w:rsid w:val="00462034"/>
    <w:rsid w:val="00462866"/>
    <w:rsid w:val="0046342E"/>
    <w:rsid w:val="00464C88"/>
    <w:rsid w:val="004658A4"/>
    <w:rsid w:val="0047558E"/>
    <w:rsid w:val="004860EB"/>
    <w:rsid w:val="004861F4"/>
    <w:rsid w:val="004932D0"/>
    <w:rsid w:val="004A3876"/>
    <w:rsid w:val="004A51E4"/>
    <w:rsid w:val="004A6D82"/>
    <w:rsid w:val="004B3A8E"/>
    <w:rsid w:val="004B731A"/>
    <w:rsid w:val="004C186A"/>
    <w:rsid w:val="004C32CE"/>
    <w:rsid w:val="004C534A"/>
    <w:rsid w:val="004D0A73"/>
    <w:rsid w:val="004D3DEA"/>
    <w:rsid w:val="004E05CA"/>
    <w:rsid w:val="004E5AF8"/>
    <w:rsid w:val="004E715F"/>
    <w:rsid w:val="004F2C9D"/>
    <w:rsid w:val="004F359A"/>
    <w:rsid w:val="004F54C5"/>
    <w:rsid w:val="004F5928"/>
    <w:rsid w:val="004F6BA7"/>
    <w:rsid w:val="005002A3"/>
    <w:rsid w:val="00500417"/>
    <w:rsid w:val="00500F1F"/>
    <w:rsid w:val="005010A7"/>
    <w:rsid w:val="005035A1"/>
    <w:rsid w:val="00506F48"/>
    <w:rsid w:val="00512161"/>
    <w:rsid w:val="00513C7B"/>
    <w:rsid w:val="00514416"/>
    <w:rsid w:val="00516A76"/>
    <w:rsid w:val="00522F81"/>
    <w:rsid w:val="0052309C"/>
    <w:rsid w:val="0052340A"/>
    <w:rsid w:val="00525B31"/>
    <w:rsid w:val="005261FB"/>
    <w:rsid w:val="00526828"/>
    <w:rsid w:val="00537C40"/>
    <w:rsid w:val="00541C33"/>
    <w:rsid w:val="00542D56"/>
    <w:rsid w:val="0054557F"/>
    <w:rsid w:val="00545A73"/>
    <w:rsid w:val="00561B0C"/>
    <w:rsid w:val="00563C3E"/>
    <w:rsid w:val="00564F6E"/>
    <w:rsid w:val="0056512A"/>
    <w:rsid w:val="00566CAE"/>
    <w:rsid w:val="00567229"/>
    <w:rsid w:val="005673D8"/>
    <w:rsid w:val="00567C30"/>
    <w:rsid w:val="00575804"/>
    <w:rsid w:val="00576339"/>
    <w:rsid w:val="005766A0"/>
    <w:rsid w:val="0058185D"/>
    <w:rsid w:val="0058295C"/>
    <w:rsid w:val="00583D86"/>
    <w:rsid w:val="00584449"/>
    <w:rsid w:val="005872EE"/>
    <w:rsid w:val="005873F9"/>
    <w:rsid w:val="0059011B"/>
    <w:rsid w:val="005904B3"/>
    <w:rsid w:val="00590C33"/>
    <w:rsid w:val="00591794"/>
    <w:rsid w:val="005926E4"/>
    <w:rsid w:val="005935D8"/>
    <w:rsid w:val="00593651"/>
    <w:rsid w:val="00593DE4"/>
    <w:rsid w:val="00596C02"/>
    <w:rsid w:val="005A1364"/>
    <w:rsid w:val="005A257C"/>
    <w:rsid w:val="005A3574"/>
    <w:rsid w:val="005A4643"/>
    <w:rsid w:val="005A721B"/>
    <w:rsid w:val="005A7E53"/>
    <w:rsid w:val="005B53C9"/>
    <w:rsid w:val="005B62E8"/>
    <w:rsid w:val="005B663E"/>
    <w:rsid w:val="005C0263"/>
    <w:rsid w:val="005C200C"/>
    <w:rsid w:val="005C416C"/>
    <w:rsid w:val="005C63AD"/>
    <w:rsid w:val="005C6B6B"/>
    <w:rsid w:val="005D25AE"/>
    <w:rsid w:val="005D47F8"/>
    <w:rsid w:val="005D7765"/>
    <w:rsid w:val="005E4C5D"/>
    <w:rsid w:val="005E5BF7"/>
    <w:rsid w:val="005E5C94"/>
    <w:rsid w:val="005F33EB"/>
    <w:rsid w:val="005F4588"/>
    <w:rsid w:val="005F4CE3"/>
    <w:rsid w:val="005F56DA"/>
    <w:rsid w:val="0060193A"/>
    <w:rsid w:val="00603190"/>
    <w:rsid w:val="0060402F"/>
    <w:rsid w:val="00604C5D"/>
    <w:rsid w:val="0060510A"/>
    <w:rsid w:val="006073AE"/>
    <w:rsid w:val="00611F93"/>
    <w:rsid w:val="00613092"/>
    <w:rsid w:val="00613C00"/>
    <w:rsid w:val="00615CA4"/>
    <w:rsid w:val="00616C48"/>
    <w:rsid w:val="00620C0F"/>
    <w:rsid w:val="00621EAD"/>
    <w:rsid w:val="0062370A"/>
    <w:rsid w:val="006238ED"/>
    <w:rsid w:val="00626DCF"/>
    <w:rsid w:val="00631174"/>
    <w:rsid w:val="00631471"/>
    <w:rsid w:val="00632729"/>
    <w:rsid w:val="00632884"/>
    <w:rsid w:val="006423D2"/>
    <w:rsid w:val="006446E2"/>
    <w:rsid w:val="00644C6D"/>
    <w:rsid w:val="0064582B"/>
    <w:rsid w:val="0064592E"/>
    <w:rsid w:val="006477D4"/>
    <w:rsid w:val="00650B19"/>
    <w:rsid w:val="0065155D"/>
    <w:rsid w:val="0065184E"/>
    <w:rsid w:val="00653221"/>
    <w:rsid w:val="00656F14"/>
    <w:rsid w:val="006600BB"/>
    <w:rsid w:val="00661050"/>
    <w:rsid w:val="00661867"/>
    <w:rsid w:val="006658F7"/>
    <w:rsid w:val="00665B54"/>
    <w:rsid w:val="00665BBA"/>
    <w:rsid w:val="006672EB"/>
    <w:rsid w:val="00670ED0"/>
    <w:rsid w:val="00671EB5"/>
    <w:rsid w:val="006733A6"/>
    <w:rsid w:val="00674CA5"/>
    <w:rsid w:val="006750D9"/>
    <w:rsid w:val="006764D5"/>
    <w:rsid w:val="00682226"/>
    <w:rsid w:val="0069419D"/>
    <w:rsid w:val="0069474C"/>
    <w:rsid w:val="006A03ED"/>
    <w:rsid w:val="006A3C45"/>
    <w:rsid w:val="006A47FA"/>
    <w:rsid w:val="006A4F1B"/>
    <w:rsid w:val="006A5AAE"/>
    <w:rsid w:val="006A665E"/>
    <w:rsid w:val="006B12E0"/>
    <w:rsid w:val="006B143A"/>
    <w:rsid w:val="006B1D5E"/>
    <w:rsid w:val="006B394D"/>
    <w:rsid w:val="006B46B3"/>
    <w:rsid w:val="006C2424"/>
    <w:rsid w:val="006C429F"/>
    <w:rsid w:val="006C6A25"/>
    <w:rsid w:val="006D1F11"/>
    <w:rsid w:val="006D2874"/>
    <w:rsid w:val="006D675D"/>
    <w:rsid w:val="006E0CCA"/>
    <w:rsid w:val="006E1F1B"/>
    <w:rsid w:val="006E3463"/>
    <w:rsid w:val="006E3F4D"/>
    <w:rsid w:val="006E3F76"/>
    <w:rsid w:val="006E5063"/>
    <w:rsid w:val="006E56B6"/>
    <w:rsid w:val="006E6504"/>
    <w:rsid w:val="006E66C2"/>
    <w:rsid w:val="006E6D60"/>
    <w:rsid w:val="006F3D1C"/>
    <w:rsid w:val="006F58BB"/>
    <w:rsid w:val="0070052C"/>
    <w:rsid w:val="00701768"/>
    <w:rsid w:val="00701B91"/>
    <w:rsid w:val="00702334"/>
    <w:rsid w:val="00702B13"/>
    <w:rsid w:val="007036CC"/>
    <w:rsid w:val="00703C64"/>
    <w:rsid w:val="00704367"/>
    <w:rsid w:val="007047A4"/>
    <w:rsid w:val="00705369"/>
    <w:rsid w:val="007058A6"/>
    <w:rsid w:val="007058E7"/>
    <w:rsid w:val="00710140"/>
    <w:rsid w:val="00713112"/>
    <w:rsid w:val="00714317"/>
    <w:rsid w:val="00715F50"/>
    <w:rsid w:val="007160C3"/>
    <w:rsid w:val="007161AF"/>
    <w:rsid w:val="00723167"/>
    <w:rsid w:val="0072356F"/>
    <w:rsid w:val="00725F29"/>
    <w:rsid w:val="0072720B"/>
    <w:rsid w:val="00727669"/>
    <w:rsid w:val="00727EB6"/>
    <w:rsid w:val="0073080D"/>
    <w:rsid w:val="00735C81"/>
    <w:rsid w:val="007466D0"/>
    <w:rsid w:val="00746AFC"/>
    <w:rsid w:val="00750938"/>
    <w:rsid w:val="0075169D"/>
    <w:rsid w:val="00752058"/>
    <w:rsid w:val="007552BE"/>
    <w:rsid w:val="007558FF"/>
    <w:rsid w:val="007563F7"/>
    <w:rsid w:val="0076225A"/>
    <w:rsid w:val="007650EF"/>
    <w:rsid w:val="007744F9"/>
    <w:rsid w:val="00774A80"/>
    <w:rsid w:val="00774EFF"/>
    <w:rsid w:val="0078078C"/>
    <w:rsid w:val="0078214C"/>
    <w:rsid w:val="00782744"/>
    <w:rsid w:val="00784CD3"/>
    <w:rsid w:val="00784F1E"/>
    <w:rsid w:val="00785030"/>
    <w:rsid w:val="00785A7C"/>
    <w:rsid w:val="0078647B"/>
    <w:rsid w:val="00787465"/>
    <w:rsid w:val="007931DB"/>
    <w:rsid w:val="00795D25"/>
    <w:rsid w:val="007A0789"/>
    <w:rsid w:val="007A26EC"/>
    <w:rsid w:val="007A3E9F"/>
    <w:rsid w:val="007A4EC9"/>
    <w:rsid w:val="007A5A1E"/>
    <w:rsid w:val="007A69E5"/>
    <w:rsid w:val="007A6BE5"/>
    <w:rsid w:val="007B0777"/>
    <w:rsid w:val="007B16A6"/>
    <w:rsid w:val="007B4DC2"/>
    <w:rsid w:val="007C0009"/>
    <w:rsid w:val="007C359A"/>
    <w:rsid w:val="007C3D8C"/>
    <w:rsid w:val="007C4115"/>
    <w:rsid w:val="007C64C1"/>
    <w:rsid w:val="007D04D3"/>
    <w:rsid w:val="007D5509"/>
    <w:rsid w:val="007D6B20"/>
    <w:rsid w:val="007D7F7F"/>
    <w:rsid w:val="007E37B3"/>
    <w:rsid w:val="007E3D35"/>
    <w:rsid w:val="007E708D"/>
    <w:rsid w:val="007F004D"/>
    <w:rsid w:val="007F1081"/>
    <w:rsid w:val="007F18DA"/>
    <w:rsid w:val="007F18E6"/>
    <w:rsid w:val="007F2B41"/>
    <w:rsid w:val="007F3032"/>
    <w:rsid w:val="007F3C75"/>
    <w:rsid w:val="007F634E"/>
    <w:rsid w:val="007F6DB5"/>
    <w:rsid w:val="007F7220"/>
    <w:rsid w:val="00801DE4"/>
    <w:rsid w:val="00806C40"/>
    <w:rsid w:val="00807842"/>
    <w:rsid w:val="00811875"/>
    <w:rsid w:val="00815A74"/>
    <w:rsid w:val="008169CB"/>
    <w:rsid w:val="00822003"/>
    <w:rsid w:val="00823FCF"/>
    <w:rsid w:val="00826D85"/>
    <w:rsid w:val="008317DB"/>
    <w:rsid w:val="00833C5A"/>
    <w:rsid w:val="00833C82"/>
    <w:rsid w:val="00836C09"/>
    <w:rsid w:val="00842B11"/>
    <w:rsid w:val="00843D51"/>
    <w:rsid w:val="008443BE"/>
    <w:rsid w:val="00844795"/>
    <w:rsid w:val="00857E28"/>
    <w:rsid w:val="008606EC"/>
    <w:rsid w:val="00860BB9"/>
    <w:rsid w:val="00860C76"/>
    <w:rsid w:val="008626CF"/>
    <w:rsid w:val="00871FDE"/>
    <w:rsid w:val="008721A4"/>
    <w:rsid w:val="00876DD0"/>
    <w:rsid w:val="008770E0"/>
    <w:rsid w:val="00882ECC"/>
    <w:rsid w:val="00883AFD"/>
    <w:rsid w:val="00885C64"/>
    <w:rsid w:val="00886DC8"/>
    <w:rsid w:val="00886EC7"/>
    <w:rsid w:val="0089191B"/>
    <w:rsid w:val="0089300C"/>
    <w:rsid w:val="00895EEB"/>
    <w:rsid w:val="0089718B"/>
    <w:rsid w:val="008A0B4E"/>
    <w:rsid w:val="008A299C"/>
    <w:rsid w:val="008A41A4"/>
    <w:rsid w:val="008B32F5"/>
    <w:rsid w:val="008B488F"/>
    <w:rsid w:val="008B7BA3"/>
    <w:rsid w:val="008C002D"/>
    <w:rsid w:val="008C3198"/>
    <w:rsid w:val="008C5851"/>
    <w:rsid w:val="008D308B"/>
    <w:rsid w:val="008D4501"/>
    <w:rsid w:val="008D71F7"/>
    <w:rsid w:val="008D7FCA"/>
    <w:rsid w:val="008E0926"/>
    <w:rsid w:val="008E11BA"/>
    <w:rsid w:val="008E4042"/>
    <w:rsid w:val="008E418C"/>
    <w:rsid w:val="008E66CA"/>
    <w:rsid w:val="008E7A34"/>
    <w:rsid w:val="008E7F8E"/>
    <w:rsid w:val="008F10FE"/>
    <w:rsid w:val="008F26DE"/>
    <w:rsid w:val="008F4091"/>
    <w:rsid w:val="008F5A99"/>
    <w:rsid w:val="008F7544"/>
    <w:rsid w:val="009019C1"/>
    <w:rsid w:val="009025A3"/>
    <w:rsid w:val="00903598"/>
    <w:rsid w:val="009073D0"/>
    <w:rsid w:val="00910AF0"/>
    <w:rsid w:val="00912685"/>
    <w:rsid w:val="0091349D"/>
    <w:rsid w:val="00913E6C"/>
    <w:rsid w:val="00913E71"/>
    <w:rsid w:val="00916465"/>
    <w:rsid w:val="00916549"/>
    <w:rsid w:val="00921516"/>
    <w:rsid w:val="0092165A"/>
    <w:rsid w:val="00922AA1"/>
    <w:rsid w:val="0092419C"/>
    <w:rsid w:val="00925B3C"/>
    <w:rsid w:val="009267DD"/>
    <w:rsid w:val="00926EA3"/>
    <w:rsid w:val="0093026B"/>
    <w:rsid w:val="00931F30"/>
    <w:rsid w:val="00937B27"/>
    <w:rsid w:val="00937CE7"/>
    <w:rsid w:val="00947893"/>
    <w:rsid w:val="0095001C"/>
    <w:rsid w:val="009516D7"/>
    <w:rsid w:val="00953143"/>
    <w:rsid w:val="00953794"/>
    <w:rsid w:val="009573CE"/>
    <w:rsid w:val="00960F64"/>
    <w:rsid w:val="009634B4"/>
    <w:rsid w:val="00964925"/>
    <w:rsid w:val="009678FB"/>
    <w:rsid w:val="00970E67"/>
    <w:rsid w:val="00973631"/>
    <w:rsid w:val="00975909"/>
    <w:rsid w:val="00976F6E"/>
    <w:rsid w:val="00977C3D"/>
    <w:rsid w:val="00977D92"/>
    <w:rsid w:val="0098102B"/>
    <w:rsid w:val="00981A5E"/>
    <w:rsid w:val="00982348"/>
    <w:rsid w:val="00983793"/>
    <w:rsid w:val="00983832"/>
    <w:rsid w:val="00983BF2"/>
    <w:rsid w:val="00993B63"/>
    <w:rsid w:val="00994D1C"/>
    <w:rsid w:val="009A26FD"/>
    <w:rsid w:val="009A3E83"/>
    <w:rsid w:val="009A598A"/>
    <w:rsid w:val="009A59DC"/>
    <w:rsid w:val="009A7AFF"/>
    <w:rsid w:val="009B02DC"/>
    <w:rsid w:val="009B7279"/>
    <w:rsid w:val="009C0664"/>
    <w:rsid w:val="009C301B"/>
    <w:rsid w:val="009C5FE6"/>
    <w:rsid w:val="009D3E07"/>
    <w:rsid w:val="009D5CE8"/>
    <w:rsid w:val="009D69E3"/>
    <w:rsid w:val="009E4F56"/>
    <w:rsid w:val="009E51D9"/>
    <w:rsid w:val="009F0353"/>
    <w:rsid w:val="009F0C77"/>
    <w:rsid w:val="009F166D"/>
    <w:rsid w:val="009F3252"/>
    <w:rsid w:val="009F45DD"/>
    <w:rsid w:val="009F53F7"/>
    <w:rsid w:val="009F5F39"/>
    <w:rsid w:val="00A025F7"/>
    <w:rsid w:val="00A07469"/>
    <w:rsid w:val="00A13302"/>
    <w:rsid w:val="00A15E3F"/>
    <w:rsid w:val="00A249FF"/>
    <w:rsid w:val="00A26257"/>
    <w:rsid w:val="00A30E28"/>
    <w:rsid w:val="00A3336B"/>
    <w:rsid w:val="00A33EFD"/>
    <w:rsid w:val="00A35008"/>
    <w:rsid w:val="00A43C46"/>
    <w:rsid w:val="00A449B6"/>
    <w:rsid w:val="00A454D7"/>
    <w:rsid w:val="00A4576A"/>
    <w:rsid w:val="00A5093E"/>
    <w:rsid w:val="00A532F2"/>
    <w:rsid w:val="00A552C1"/>
    <w:rsid w:val="00A61B6D"/>
    <w:rsid w:val="00A644E9"/>
    <w:rsid w:val="00A71CB8"/>
    <w:rsid w:val="00A73A3C"/>
    <w:rsid w:val="00A80AA5"/>
    <w:rsid w:val="00A824BB"/>
    <w:rsid w:val="00A83269"/>
    <w:rsid w:val="00A83AC2"/>
    <w:rsid w:val="00A91A39"/>
    <w:rsid w:val="00A91AF1"/>
    <w:rsid w:val="00A93017"/>
    <w:rsid w:val="00A93A17"/>
    <w:rsid w:val="00A96282"/>
    <w:rsid w:val="00A96F34"/>
    <w:rsid w:val="00AA115D"/>
    <w:rsid w:val="00AA265D"/>
    <w:rsid w:val="00AA2B2F"/>
    <w:rsid w:val="00AA741F"/>
    <w:rsid w:val="00AB1453"/>
    <w:rsid w:val="00AB2524"/>
    <w:rsid w:val="00AB355B"/>
    <w:rsid w:val="00AB3851"/>
    <w:rsid w:val="00AB43A8"/>
    <w:rsid w:val="00AB5E71"/>
    <w:rsid w:val="00AB60B5"/>
    <w:rsid w:val="00AC0100"/>
    <w:rsid w:val="00AC15B8"/>
    <w:rsid w:val="00AC207E"/>
    <w:rsid w:val="00AC23CF"/>
    <w:rsid w:val="00AC26F6"/>
    <w:rsid w:val="00AC5C87"/>
    <w:rsid w:val="00AC5E06"/>
    <w:rsid w:val="00AC69ED"/>
    <w:rsid w:val="00AD0160"/>
    <w:rsid w:val="00AD199C"/>
    <w:rsid w:val="00AD33A9"/>
    <w:rsid w:val="00AD3AA6"/>
    <w:rsid w:val="00AD6657"/>
    <w:rsid w:val="00AE4E5D"/>
    <w:rsid w:val="00AE5364"/>
    <w:rsid w:val="00AE551F"/>
    <w:rsid w:val="00AE61E7"/>
    <w:rsid w:val="00AF1314"/>
    <w:rsid w:val="00AF22C5"/>
    <w:rsid w:val="00AF2DBA"/>
    <w:rsid w:val="00AF3576"/>
    <w:rsid w:val="00AF46AE"/>
    <w:rsid w:val="00AF7558"/>
    <w:rsid w:val="00B06D3D"/>
    <w:rsid w:val="00B10261"/>
    <w:rsid w:val="00B10CB4"/>
    <w:rsid w:val="00B116F5"/>
    <w:rsid w:val="00B13306"/>
    <w:rsid w:val="00B13EEE"/>
    <w:rsid w:val="00B14141"/>
    <w:rsid w:val="00B14E7B"/>
    <w:rsid w:val="00B213DB"/>
    <w:rsid w:val="00B23F4B"/>
    <w:rsid w:val="00B2534D"/>
    <w:rsid w:val="00B25725"/>
    <w:rsid w:val="00B25BB1"/>
    <w:rsid w:val="00B30045"/>
    <w:rsid w:val="00B33914"/>
    <w:rsid w:val="00B33C6C"/>
    <w:rsid w:val="00B348F4"/>
    <w:rsid w:val="00B3790F"/>
    <w:rsid w:val="00B40E7F"/>
    <w:rsid w:val="00B41042"/>
    <w:rsid w:val="00B41EEA"/>
    <w:rsid w:val="00B469D5"/>
    <w:rsid w:val="00B51168"/>
    <w:rsid w:val="00B53919"/>
    <w:rsid w:val="00B54500"/>
    <w:rsid w:val="00B5561F"/>
    <w:rsid w:val="00B60837"/>
    <w:rsid w:val="00B60920"/>
    <w:rsid w:val="00B60AD5"/>
    <w:rsid w:val="00B62A3A"/>
    <w:rsid w:val="00B65C1D"/>
    <w:rsid w:val="00B65D2E"/>
    <w:rsid w:val="00B70C2B"/>
    <w:rsid w:val="00B718EE"/>
    <w:rsid w:val="00B73F08"/>
    <w:rsid w:val="00B74C26"/>
    <w:rsid w:val="00B74E76"/>
    <w:rsid w:val="00B76CB9"/>
    <w:rsid w:val="00B8566C"/>
    <w:rsid w:val="00B8610D"/>
    <w:rsid w:val="00B868B9"/>
    <w:rsid w:val="00B91BAB"/>
    <w:rsid w:val="00B921F6"/>
    <w:rsid w:val="00B929B2"/>
    <w:rsid w:val="00B9390F"/>
    <w:rsid w:val="00B95036"/>
    <w:rsid w:val="00B9562D"/>
    <w:rsid w:val="00B95B1F"/>
    <w:rsid w:val="00B97725"/>
    <w:rsid w:val="00B97777"/>
    <w:rsid w:val="00BA19CA"/>
    <w:rsid w:val="00BA2577"/>
    <w:rsid w:val="00BA3237"/>
    <w:rsid w:val="00BA33ED"/>
    <w:rsid w:val="00BA6019"/>
    <w:rsid w:val="00BB081A"/>
    <w:rsid w:val="00BB257A"/>
    <w:rsid w:val="00BB2779"/>
    <w:rsid w:val="00BB3563"/>
    <w:rsid w:val="00BB3B92"/>
    <w:rsid w:val="00BB468A"/>
    <w:rsid w:val="00BB487E"/>
    <w:rsid w:val="00BB5679"/>
    <w:rsid w:val="00BC18CC"/>
    <w:rsid w:val="00BC2AF2"/>
    <w:rsid w:val="00BC539C"/>
    <w:rsid w:val="00BC62CA"/>
    <w:rsid w:val="00BD1121"/>
    <w:rsid w:val="00BD1EAA"/>
    <w:rsid w:val="00BD2163"/>
    <w:rsid w:val="00BD2A7E"/>
    <w:rsid w:val="00BD44CE"/>
    <w:rsid w:val="00BD50E5"/>
    <w:rsid w:val="00BD55E5"/>
    <w:rsid w:val="00BD5D5D"/>
    <w:rsid w:val="00BE0294"/>
    <w:rsid w:val="00BE09C3"/>
    <w:rsid w:val="00BE5B7C"/>
    <w:rsid w:val="00BF0362"/>
    <w:rsid w:val="00BF121F"/>
    <w:rsid w:val="00BF30AE"/>
    <w:rsid w:val="00BF3D65"/>
    <w:rsid w:val="00BF540D"/>
    <w:rsid w:val="00C007DD"/>
    <w:rsid w:val="00C00A75"/>
    <w:rsid w:val="00C01655"/>
    <w:rsid w:val="00C022A4"/>
    <w:rsid w:val="00C033ED"/>
    <w:rsid w:val="00C041E2"/>
    <w:rsid w:val="00C04321"/>
    <w:rsid w:val="00C04EBD"/>
    <w:rsid w:val="00C06FC9"/>
    <w:rsid w:val="00C07517"/>
    <w:rsid w:val="00C17E06"/>
    <w:rsid w:val="00C21140"/>
    <w:rsid w:val="00C229F8"/>
    <w:rsid w:val="00C26631"/>
    <w:rsid w:val="00C30358"/>
    <w:rsid w:val="00C30DCB"/>
    <w:rsid w:val="00C347EB"/>
    <w:rsid w:val="00C354D1"/>
    <w:rsid w:val="00C430E9"/>
    <w:rsid w:val="00C43353"/>
    <w:rsid w:val="00C44986"/>
    <w:rsid w:val="00C44AE8"/>
    <w:rsid w:val="00C51704"/>
    <w:rsid w:val="00C5264C"/>
    <w:rsid w:val="00C549CE"/>
    <w:rsid w:val="00C574D7"/>
    <w:rsid w:val="00C64E0E"/>
    <w:rsid w:val="00C6684F"/>
    <w:rsid w:val="00C72C76"/>
    <w:rsid w:val="00C72D47"/>
    <w:rsid w:val="00C75140"/>
    <w:rsid w:val="00C7617C"/>
    <w:rsid w:val="00C76263"/>
    <w:rsid w:val="00C763EA"/>
    <w:rsid w:val="00C7762F"/>
    <w:rsid w:val="00C77C6D"/>
    <w:rsid w:val="00C80C45"/>
    <w:rsid w:val="00C812E7"/>
    <w:rsid w:val="00C82945"/>
    <w:rsid w:val="00C852DB"/>
    <w:rsid w:val="00C872A4"/>
    <w:rsid w:val="00C90ECB"/>
    <w:rsid w:val="00C91AC9"/>
    <w:rsid w:val="00C91C53"/>
    <w:rsid w:val="00C9242B"/>
    <w:rsid w:val="00C963B7"/>
    <w:rsid w:val="00CA1939"/>
    <w:rsid w:val="00CA3608"/>
    <w:rsid w:val="00CA5F67"/>
    <w:rsid w:val="00CA6BCA"/>
    <w:rsid w:val="00CB01A0"/>
    <w:rsid w:val="00CB08CB"/>
    <w:rsid w:val="00CB129A"/>
    <w:rsid w:val="00CC21BD"/>
    <w:rsid w:val="00CC3218"/>
    <w:rsid w:val="00CC3D2B"/>
    <w:rsid w:val="00CC7310"/>
    <w:rsid w:val="00CD2476"/>
    <w:rsid w:val="00CD2EAD"/>
    <w:rsid w:val="00CD3599"/>
    <w:rsid w:val="00CD45A4"/>
    <w:rsid w:val="00CD5931"/>
    <w:rsid w:val="00CD6798"/>
    <w:rsid w:val="00CF1A40"/>
    <w:rsid w:val="00CF2C60"/>
    <w:rsid w:val="00CF4F81"/>
    <w:rsid w:val="00CF5FB6"/>
    <w:rsid w:val="00D00C63"/>
    <w:rsid w:val="00D055E7"/>
    <w:rsid w:val="00D1021F"/>
    <w:rsid w:val="00D109F0"/>
    <w:rsid w:val="00D2193E"/>
    <w:rsid w:val="00D2476A"/>
    <w:rsid w:val="00D34F51"/>
    <w:rsid w:val="00D4077B"/>
    <w:rsid w:val="00D43F18"/>
    <w:rsid w:val="00D451D2"/>
    <w:rsid w:val="00D46A14"/>
    <w:rsid w:val="00D46DD8"/>
    <w:rsid w:val="00D50642"/>
    <w:rsid w:val="00D517B5"/>
    <w:rsid w:val="00D53968"/>
    <w:rsid w:val="00D553E7"/>
    <w:rsid w:val="00D5629F"/>
    <w:rsid w:val="00D577E5"/>
    <w:rsid w:val="00D57C08"/>
    <w:rsid w:val="00D62FA6"/>
    <w:rsid w:val="00D6435F"/>
    <w:rsid w:val="00D65454"/>
    <w:rsid w:val="00D65F4D"/>
    <w:rsid w:val="00D71155"/>
    <w:rsid w:val="00D74086"/>
    <w:rsid w:val="00D74777"/>
    <w:rsid w:val="00D74A42"/>
    <w:rsid w:val="00D74DD9"/>
    <w:rsid w:val="00D76C46"/>
    <w:rsid w:val="00D802EF"/>
    <w:rsid w:val="00D827F0"/>
    <w:rsid w:val="00D84035"/>
    <w:rsid w:val="00D85E25"/>
    <w:rsid w:val="00D861E5"/>
    <w:rsid w:val="00D931A5"/>
    <w:rsid w:val="00D942E7"/>
    <w:rsid w:val="00D96F37"/>
    <w:rsid w:val="00D97433"/>
    <w:rsid w:val="00DA1EA7"/>
    <w:rsid w:val="00DA2E19"/>
    <w:rsid w:val="00DA37CD"/>
    <w:rsid w:val="00DA3FC4"/>
    <w:rsid w:val="00DA5B32"/>
    <w:rsid w:val="00DB07F5"/>
    <w:rsid w:val="00DB0811"/>
    <w:rsid w:val="00DB1171"/>
    <w:rsid w:val="00DB6079"/>
    <w:rsid w:val="00DB66BE"/>
    <w:rsid w:val="00DC0E58"/>
    <w:rsid w:val="00DC1793"/>
    <w:rsid w:val="00DC4114"/>
    <w:rsid w:val="00DC5FDE"/>
    <w:rsid w:val="00DD4CAD"/>
    <w:rsid w:val="00DE09A4"/>
    <w:rsid w:val="00DE150C"/>
    <w:rsid w:val="00DE3203"/>
    <w:rsid w:val="00DE5549"/>
    <w:rsid w:val="00DF6610"/>
    <w:rsid w:val="00E01629"/>
    <w:rsid w:val="00E02EAE"/>
    <w:rsid w:val="00E063ED"/>
    <w:rsid w:val="00E102E8"/>
    <w:rsid w:val="00E11F0B"/>
    <w:rsid w:val="00E11F66"/>
    <w:rsid w:val="00E17777"/>
    <w:rsid w:val="00E23DB0"/>
    <w:rsid w:val="00E2564F"/>
    <w:rsid w:val="00E260F4"/>
    <w:rsid w:val="00E30262"/>
    <w:rsid w:val="00E3279F"/>
    <w:rsid w:val="00E3326D"/>
    <w:rsid w:val="00E37056"/>
    <w:rsid w:val="00E40AFA"/>
    <w:rsid w:val="00E45D24"/>
    <w:rsid w:val="00E47259"/>
    <w:rsid w:val="00E47FA0"/>
    <w:rsid w:val="00E522BA"/>
    <w:rsid w:val="00E5330C"/>
    <w:rsid w:val="00E53441"/>
    <w:rsid w:val="00E60979"/>
    <w:rsid w:val="00E60E6B"/>
    <w:rsid w:val="00E617DE"/>
    <w:rsid w:val="00E63EB0"/>
    <w:rsid w:val="00E72CEA"/>
    <w:rsid w:val="00E7380D"/>
    <w:rsid w:val="00E76A01"/>
    <w:rsid w:val="00E76F1C"/>
    <w:rsid w:val="00E82EA2"/>
    <w:rsid w:val="00E8462D"/>
    <w:rsid w:val="00E84EAD"/>
    <w:rsid w:val="00E853F3"/>
    <w:rsid w:val="00E85BA8"/>
    <w:rsid w:val="00E85E6E"/>
    <w:rsid w:val="00E86A25"/>
    <w:rsid w:val="00E953D4"/>
    <w:rsid w:val="00E97B5A"/>
    <w:rsid w:val="00E97F68"/>
    <w:rsid w:val="00EA1F62"/>
    <w:rsid w:val="00EA27B5"/>
    <w:rsid w:val="00EA37AD"/>
    <w:rsid w:val="00EA5172"/>
    <w:rsid w:val="00EA6C9B"/>
    <w:rsid w:val="00EB12FF"/>
    <w:rsid w:val="00EB283A"/>
    <w:rsid w:val="00EB43BA"/>
    <w:rsid w:val="00EB46F3"/>
    <w:rsid w:val="00EB510F"/>
    <w:rsid w:val="00EB5E82"/>
    <w:rsid w:val="00EC130D"/>
    <w:rsid w:val="00EC14D3"/>
    <w:rsid w:val="00EC1EC7"/>
    <w:rsid w:val="00EC4FD4"/>
    <w:rsid w:val="00EC64D6"/>
    <w:rsid w:val="00EC6ED4"/>
    <w:rsid w:val="00EC786A"/>
    <w:rsid w:val="00ED0B7A"/>
    <w:rsid w:val="00ED22C2"/>
    <w:rsid w:val="00ED276B"/>
    <w:rsid w:val="00ED39E1"/>
    <w:rsid w:val="00ED510C"/>
    <w:rsid w:val="00ED7A18"/>
    <w:rsid w:val="00EE0BB4"/>
    <w:rsid w:val="00EE1871"/>
    <w:rsid w:val="00EE1BD0"/>
    <w:rsid w:val="00EE2D6B"/>
    <w:rsid w:val="00EE2EF9"/>
    <w:rsid w:val="00EE3D3D"/>
    <w:rsid w:val="00EE3DC8"/>
    <w:rsid w:val="00EE60D4"/>
    <w:rsid w:val="00EE6B91"/>
    <w:rsid w:val="00EE6D9E"/>
    <w:rsid w:val="00EE6F6F"/>
    <w:rsid w:val="00EE76DB"/>
    <w:rsid w:val="00EE7A25"/>
    <w:rsid w:val="00EF0BA5"/>
    <w:rsid w:val="00EF25DC"/>
    <w:rsid w:val="00EF6A49"/>
    <w:rsid w:val="00EF70D3"/>
    <w:rsid w:val="00EF7371"/>
    <w:rsid w:val="00F0000E"/>
    <w:rsid w:val="00F02330"/>
    <w:rsid w:val="00F02CE8"/>
    <w:rsid w:val="00F03769"/>
    <w:rsid w:val="00F0436B"/>
    <w:rsid w:val="00F060BD"/>
    <w:rsid w:val="00F078DE"/>
    <w:rsid w:val="00F07B9D"/>
    <w:rsid w:val="00F108E6"/>
    <w:rsid w:val="00F11301"/>
    <w:rsid w:val="00F136CA"/>
    <w:rsid w:val="00F24447"/>
    <w:rsid w:val="00F24BC5"/>
    <w:rsid w:val="00F2505A"/>
    <w:rsid w:val="00F252F3"/>
    <w:rsid w:val="00F2617B"/>
    <w:rsid w:val="00F272AE"/>
    <w:rsid w:val="00F33353"/>
    <w:rsid w:val="00F333DC"/>
    <w:rsid w:val="00F3372F"/>
    <w:rsid w:val="00F341FA"/>
    <w:rsid w:val="00F34F24"/>
    <w:rsid w:val="00F376CF"/>
    <w:rsid w:val="00F4018E"/>
    <w:rsid w:val="00F405E3"/>
    <w:rsid w:val="00F40BF1"/>
    <w:rsid w:val="00F40C5B"/>
    <w:rsid w:val="00F42428"/>
    <w:rsid w:val="00F43A47"/>
    <w:rsid w:val="00F5186C"/>
    <w:rsid w:val="00F527E2"/>
    <w:rsid w:val="00F53203"/>
    <w:rsid w:val="00F53BD6"/>
    <w:rsid w:val="00F61541"/>
    <w:rsid w:val="00F61D6D"/>
    <w:rsid w:val="00F649DC"/>
    <w:rsid w:val="00F655C1"/>
    <w:rsid w:val="00F658A9"/>
    <w:rsid w:val="00F75849"/>
    <w:rsid w:val="00F75868"/>
    <w:rsid w:val="00F76224"/>
    <w:rsid w:val="00F76764"/>
    <w:rsid w:val="00F76941"/>
    <w:rsid w:val="00F77F9A"/>
    <w:rsid w:val="00F80436"/>
    <w:rsid w:val="00F815F4"/>
    <w:rsid w:val="00F81C04"/>
    <w:rsid w:val="00F82349"/>
    <w:rsid w:val="00F86EE0"/>
    <w:rsid w:val="00F917AB"/>
    <w:rsid w:val="00F92500"/>
    <w:rsid w:val="00F92615"/>
    <w:rsid w:val="00F926ED"/>
    <w:rsid w:val="00F9511B"/>
    <w:rsid w:val="00F95B3F"/>
    <w:rsid w:val="00FA0BD1"/>
    <w:rsid w:val="00FA1116"/>
    <w:rsid w:val="00FA28A7"/>
    <w:rsid w:val="00FA6542"/>
    <w:rsid w:val="00FA6F28"/>
    <w:rsid w:val="00FA736E"/>
    <w:rsid w:val="00FB2B1F"/>
    <w:rsid w:val="00FB4130"/>
    <w:rsid w:val="00FB533E"/>
    <w:rsid w:val="00FC1AE5"/>
    <w:rsid w:val="00FC2D5B"/>
    <w:rsid w:val="00FD0239"/>
    <w:rsid w:val="00FD0D64"/>
    <w:rsid w:val="00FD1785"/>
    <w:rsid w:val="00FD265E"/>
    <w:rsid w:val="00FE0F82"/>
    <w:rsid w:val="00FE455B"/>
    <w:rsid w:val="00FE52FF"/>
    <w:rsid w:val="00FE60AB"/>
    <w:rsid w:val="00FE618D"/>
    <w:rsid w:val="00FE7105"/>
    <w:rsid w:val="00FF68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6946"/>
  <w15:docId w15:val="{F3933446-E084-4800-941E-0F731544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41C33"/>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844795"/>
    <w:pPr>
      <w:keepNext/>
      <w:outlineLvl w:val="0"/>
    </w:pPr>
    <w:rPr>
      <w:rFonts w:ascii="Arial" w:hAnsi="Arial"/>
      <w:b/>
      <w:szCs w:val="20"/>
      <w:lang w:val="en-GB" w:eastAsia="pl-PL"/>
    </w:rPr>
  </w:style>
  <w:style w:type="paragraph" w:styleId="Cmsor2">
    <w:name w:val="heading 2"/>
    <w:basedOn w:val="Norml"/>
    <w:next w:val="Norml"/>
    <w:link w:val="Cmsor2Char"/>
    <w:uiPriority w:val="9"/>
    <w:qFormat/>
    <w:rsid w:val="00844795"/>
    <w:pPr>
      <w:keepNext/>
      <w:suppressAutoHyphens/>
      <w:jc w:val="both"/>
      <w:outlineLvl w:val="1"/>
    </w:pPr>
    <w:rPr>
      <w:rFonts w:ascii="Arial" w:hAnsi="Arial"/>
      <w:b/>
      <w:spacing w:val="-3"/>
      <w:szCs w:val="20"/>
      <w:lang w:val="en-GB" w:eastAsia="pl-PL"/>
    </w:rPr>
  </w:style>
  <w:style w:type="paragraph" w:styleId="Cmsor3">
    <w:name w:val="heading 3"/>
    <w:basedOn w:val="Norml"/>
    <w:next w:val="Norml"/>
    <w:link w:val="Cmsor3Char"/>
    <w:uiPriority w:val="9"/>
    <w:qFormat/>
    <w:rsid w:val="00844795"/>
    <w:pPr>
      <w:keepNext/>
      <w:suppressAutoHyphens/>
      <w:spacing w:line="360" w:lineRule="auto"/>
      <w:jc w:val="both"/>
      <w:outlineLvl w:val="2"/>
    </w:pPr>
    <w:rPr>
      <w:rFonts w:ascii="Arial" w:hAnsi="Arial"/>
      <w:spacing w:val="-3"/>
      <w:sz w:val="28"/>
      <w:szCs w:val="20"/>
      <w:lang w:eastAsia="pl-PL"/>
    </w:rPr>
  </w:style>
  <w:style w:type="paragraph" w:styleId="Cmsor4">
    <w:name w:val="heading 4"/>
    <w:basedOn w:val="Norml"/>
    <w:next w:val="Norml"/>
    <w:link w:val="Cmsor4Char"/>
    <w:uiPriority w:val="9"/>
    <w:unhideWhenUsed/>
    <w:qFormat/>
    <w:rsid w:val="00801DE4"/>
    <w:pPr>
      <w:keepNext/>
      <w:overflowPunct w:val="0"/>
      <w:autoSpaceDE w:val="0"/>
      <w:autoSpaceDN w:val="0"/>
      <w:adjustRightInd w:val="0"/>
      <w:outlineLvl w:val="3"/>
    </w:pPr>
    <w:rPr>
      <w:b/>
      <w:szCs w:val="20"/>
      <w:lang w:eastAsia="nl-NL"/>
    </w:rPr>
  </w:style>
  <w:style w:type="paragraph" w:styleId="Cmsor5">
    <w:name w:val="heading 5"/>
    <w:basedOn w:val="Norml"/>
    <w:next w:val="Norml"/>
    <w:link w:val="Cmsor5Char"/>
    <w:uiPriority w:val="9"/>
    <w:unhideWhenUsed/>
    <w:qFormat/>
    <w:rsid w:val="0069474C"/>
    <w:pPr>
      <w:keepNext/>
      <w:keepLines/>
      <w:spacing w:before="20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69474C"/>
    <w:pPr>
      <w:keepNext/>
      <w:keepLines/>
      <w:spacing w:before="20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114584"/>
    <w:pPr>
      <w:keepNext/>
      <w:keepLines/>
      <w:spacing w:before="40" w:line="264" w:lineRule="auto"/>
      <w:outlineLvl w:val="6"/>
    </w:pPr>
    <w:rPr>
      <w:rFonts w:asciiTheme="majorHAnsi" w:eastAsiaTheme="majorEastAsia" w:hAnsiTheme="majorHAnsi" w:cstheme="majorBidi"/>
      <w:i/>
      <w:iCs/>
      <w:color w:val="244061" w:themeColor="accent1" w:themeShade="80"/>
      <w:sz w:val="21"/>
      <w:szCs w:val="21"/>
      <w:lang w:eastAsia="en-US"/>
    </w:rPr>
  </w:style>
  <w:style w:type="paragraph" w:styleId="Cmsor8">
    <w:name w:val="heading 8"/>
    <w:basedOn w:val="Norml"/>
    <w:next w:val="Norml"/>
    <w:link w:val="Cmsor8Char"/>
    <w:uiPriority w:val="9"/>
    <w:semiHidden/>
    <w:unhideWhenUsed/>
    <w:qFormat/>
    <w:rsid w:val="00114584"/>
    <w:pPr>
      <w:keepNext/>
      <w:keepLines/>
      <w:spacing w:before="40" w:line="264" w:lineRule="auto"/>
      <w:outlineLvl w:val="7"/>
    </w:pPr>
    <w:rPr>
      <w:rFonts w:asciiTheme="majorHAnsi" w:eastAsiaTheme="majorEastAsia" w:hAnsiTheme="majorHAnsi" w:cstheme="majorBidi"/>
      <w:b/>
      <w:bCs/>
      <w:color w:val="1F497D" w:themeColor="text2"/>
      <w:sz w:val="20"/>
      <w:szCs w:val="20"/>
      <w:lang w:eastAsia="en-US"/>
    </w:rPr>
  </w:style>
  <w:style w:type="paragraph" w:styleId="Cmsor9">
    <w:name w:val="heading 9"/>
    <w:basedOn w:val="Norml"/>
    <w:next w:val="Norml"/>
    <w:link w:val="Cmsor9Char"/>
    <w:uiPriority w:val="9"/>
    <w:semiHidden/>
    <w:unhideWhenUsed/>
    <w:qFormat/>
    <w:rsid w:val="00114584"/>
    <w:pPr>
      <w:keepNext/>
      <w:keepLines/>
      <w:spacing w:before="40" w:line="264" w:lineRule="auto"/>
      <w:outlineLvl w:val="8"/>
    </w:pPr>
    <w:rPr>
      <w:rFonts w:asciiTheme="majorHAnsi" w:eastAsiaTheme="majorEastAsia" w:hAnsiTheme="majorHAnsi" w:cstheme="majorBidi"/>
      <w:b/>
      <w:bCs/>
      <w:i/>
      <w:iCs/>
      <w:color w:val="1F497D" w:themeColor="text2"/>
      <w:sz w:val="20"/>
      <w:szCs w:val="20"/>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44795"/>
    <w:rPr>
      <w:rFonts w:ascii="Arial" w:eastAsia="Times New Roman" w:hAnsi="Arial" w:cs="Times New Roman"/>
      <w:b/>
      <w:sz w:val="24"/>
      <w:szCs w:val="20"/>
      <w:lang w:val="en-GB" w:eastAsia="pl-PL"/>
    </w:rPr>
  </w:style>
  <w:style w:type="character" w:customStyle="1" w:styleId="Cmsor2Char">
    <w:name w:val="Címsor 2 Char"/>
    <w:basedOn w:val="Bekezdsalapbettpusa"/>
    <w:link w:val="Cmsor2"/>
    <w:uiPriority w:val="9"/>
    <w:rsid w:val="00844795"/>
    <w:rPr>
      <w:rFonts w:ascii="Arial" w:eastAsia="Times New Roman" w:hAnsi="Arial" w:cs="Times New Roman"/>
      <w:b/>
      <w:spacing w:val="-3"/>
      <w:sz w:val="24"/>
      <w:szCs w:val="20"/>
      <w:lang w:val="en-GB" w:eastAsia="pl-PL"/>
    </w:rPr>
  </w:style>
  <w:style w:type="character" w:customStyle="1" w:styleId="Cmsor3Char">
    <w:name w:val="Címsor 3 Char"/>
    <w:basedOn w:val="Bekezdsalapbettpusa"/>
    <w:link w:val="Cmsor3"/>
    <w:uiPriority w:val="9"/>
    <w:rsid w:val="00844795"/>
    <w:rPr>
      <w:rFonts w:ascii="Arial" w:eastAsia="Times New Roman" w:hAnsi="Arial" w:cs="Times New Roman"/>
      <w:spacing w:val="-3"/>
      <w:sz w:val="28"/>
      <w:szCs w:val="20"/>
      <w:lang w:eastAsia="pl-PL"/>
    </w:rPr>
  </w:style>
  <w:style w:type="character" w:customStyle="1" w:styleId="Cmsor4Char">
    <w:name w:val="Címsor 4 Char"/>
    <w:basedOn w:val="Bekezdsalapbettpusa"/>
    <w:link w:val="Cmsor4"/>
    <w:uiPriority w:val="9"/>
    <w:rsid w:val="00801DE4"/>
    <w:rPr>
      <w:rFonts w:ascii="Times New Roman" w:eastAsia="Times New Roman" w:hAnsi="Times New Roman" w:cs="Times New Roman"/>
      <w:b/>
      <w:sz w:val="24"/>
      <w:szCs w:val="20"/>
      <w:lang w:eastAsia="nl-NL"/>
    </w:rPr>
  </w:style>
  <w:style w:type="character" w:customStyle="1" w:styleId="Cmsor5Char">
    <w:name w:val="Címsor 5 Char"/>
    <w:basedOn w:val="Bekezdsalapbettpusa"/>
    <w:link w:val="Cmsor5"/>
    <w:uiPriority w:val="9"/>
    <w:rsid w:val="0069474C"/>
    <w:rPr>
      <w:rFonts w:asciiTheme="majorHAnsi" w:eastAsiaTheme="majorEastAsia" w:hAnsiTheme="majorHAnsi" w:cstheme="majorBidi"/>
      <w:color w:val="243F60" w:themeColor="accent1" w:themeShade="7F"/>
      <w:sz w:val="24"/>
      <w:szCs w:val="24"/>
      <w:lang w:eastAsia="hu-HU"/>
    </w:rPr>
  </w:style>
  <w:style w:type="character" w:customStyle="1" w:styleId="Cmsor6Char">
    <w:name w:val="Címsor 6 Char"/>
    <w:basedOn w:val="Bekezdsalapbettpusa"/>
    <w:link w:val="Cmsor6"/>
    <w:uiPriority w:val="9"/>
    <w:semiHidden/>
    <w:rsid w:val="0069474C"/>
    <w:rPr>
      <w:rFonts w:asciiTheme="majorHAnsi" w:eastAsiaTheme="majorEastAsia" w:hAnsiTheme="majorHAnsi" w:cstheme="majorBidi"/>
      <w:i/>
      <w:iCs/>
      <w:color w:val="243F60" w:themeColor="accent1" w:themeShade="7F"/>
      <w:sz w:val="24"/>
      <w:szCs w:val="24"/>
      <w:lang w:eastAsia="hu-HU"/>
    </w:rPr>
  </w:style>
  <w:style w:type="paragraph" w:styleId="Lbjegyzetszveg">
    <w:name w:val="footnote text"/>
    <w:aliases w:val="Lábjegyzet-szöveg,Lábjegyzetszöveg Char1,Lábjegyzetszöveg Char Char"/>
    <w:basedOn w:val="Norml"/>
    <w:link w:val="LbjegyzetszvegChar"/>
    <w:semiHidden/>
    <w:rsid w:val="00541C33"/>
    <w:rPr>
      <w:sz w:val="20"/>
      <w:szCs w:val="20"/>
    </w:rPr>
  </w:style>
  <w:style w:type="character" w:customStyle="1" w:styleId="LbjegyzetszvegChar">
    <w:name w:val="Lábjegyzetszöveg Char"/>
    <w:aliases w:val="Lábjegyzet-szöveg Char,Lábjegyzetszöveg Char1 Char,Lábjegyzetszöveg Char Char Char"/>
    <w:basedOn w:val="Bekezdsalapbettpusa"/>
    <w:link w:val="Lbjegyzetszveg"/>
    <w:semiHidden/>
    <w:rsid w:val="00541C33"/>
    <w:rPr>
      <w:rFonts w:ascii="Times New Roman" w:eastAsia="Times New Roman" w:hAnsi="Times New Roman" w:cs="Times New Roman"/>
      <w:sz w:val="20"/>
      <w:szCs w:val="20"/>
      <w:lang w:eastAsia="hu-HU"/>
    </w:rPr>
  </w:style>
  <w:style w:type="character" w:styleId="Lbjegyzet-hivatkozs">
    <w:name w:val="footnote reference"/>
    <w:semiHidden/>
    <w:rsid w:val="00541C33"/>
    <w:rPr>
      <w:vertAlign w:val="superscript"/>
    </w:rPr>
  </w:style>
  <w:style w:type="paragraph" w:styleId="Listaszerbekezds">
    <w:name w:val="List Paragraph"/>
    <w:basedOn w:val="Norml"/>
    <w:uiPriority w:val="34"/>
    <w:qFormat/>
    <w:rsid w:val="00541C33"/>
    <w:pPr>
      <w:ind w:left="720"/>
      <w:contextualSpacing/>
    </w:pPr>
  </w:style>
  <w:style w:type="character" w:styleId="Hiperhivatkozs">
    <w:name w:val="Hyperlink"/>
    <w:uiPriority w:val="99"/>
    <w:rsid w:val="00AC0100"/>
    <w:rPr>
      <w:color w:val="0000FF"/>
      <w:u w:val="single"/>
    </w:rPr>
  </w:style>
  <w:style w:type="paragraph" w:styleId="Szvegtrzs">
    <w:name w:val="Body Text"/>
    <w:basedOn w:val="Norml"/>
    <w:link w:val="SzvegtrzsChar"/>
    <w:rsid w:val="00CA1939"/>
    <w:rPr>
      <w:szCs w:val="20"/>
    </w:rPr>
  </w:style>
  <w:style w:type="character" w:customStyle="1" w:styleId="SzvegtrzsChar">
    <w:name w:val="Szövegtörzs Char"/>
    <w:basedOn w:val="Bekezdsalapbettpusa"/>
    <w:link w:val="Szvegtrzs"/>
    <w:rsid w:val="00CA1939"/>
    <w:rPr>
      <w:rFonts w:ascii="Times New Roman" w:eastAsia="Times New Roman" w:hAnsi="Times New Roman" w:cs="Times New Roman"/>
      <w:sz w:val="24"/>
      <w:szCs w:val="20"/>
      <w:lang w:eastAsia="hu-HU"/>
    </w:rPr>
  </w:style>
  <w:style w:type="character" w:customStyle="1" w:styleId="sm-document-name-style1">
    <w:name w:val="sm-document-name-style1"/>
    <w:basedOn w:val="Bekezdsalapbettpusa"/>
    <w:rsid w:val="00885C64"/>
    <w:rPr>
      <w:rFonts w:ascii="Arial" w:hAnsi="Arial" w:cs="Arial"/>
      <w:b/>
      <w:bCs/>
      <w:strike w:val="0"/>
      <w:dstrike w:val="0"/>
      <w:color w:val="000000"/>
      <w:sz w:val="24"/>
      <w:szCs w:val="24"/>
      <w:u w:val="none"/>
      <w:effect w:val="none"/>
    </w:rPr>
  </w:style>
  <w:style w:type="paragraph" w:styleId="Szvegtrzs2">
    <w:name w:val="Body Text 2"/>
    <w:basedOn w:val="Norml"/>
    <w:link w:val="Szvegtrzs2Char"/>
    <w:uiPriority w:val="99"/>
    <w:semiHidden/>
    <w:unhideWhenUsed/>
    <w:rsid w:val="00844795"/>
    <w:pPr>
      <w:spacing w:after="120" w:line="480" w:lineRule="auto"/>
    </w:pPr>
  </w:style>
  <w:style w:type="character" w:customStyle="1" w:styleId="Szvegtrzs2Char">
    <w:name w:val="Szövegtörzs 2 Char"/>
    <w:basedOn w:val="Bekezdsalapbettpusa"/>
    <w:link w:val="Szvegtrzs2"/>
    <w:uiPriority w:val="99"/>
    <w:semiHidden/>
    <w:rsid w:val="00844795"/>
    <w:rPr>
      <w:rFonts w:ascii="Times New Roman" w:eastAsia="Times New Roman" w:hAnsi="Times New Roman" w:cs="Times New Roman"/>
      <w:sz w:val="24"/>
      <w:szCs w:val="24"/>
      <w:lang w:eastAsia="hu-HU"/>
    </w:rPr>
  </w:style>
  <w:style w:type="paragraph" w:styleId="Szvegtrzs3">
    <w:name w:val="Body Text 3"/>
    <w:basedOn w:val="Norml"/>
    <w:link w:val="Szvegtrzs3Char"/>
    <w:uiPriority w:val="99"/>
    <w:semiHidden/>
    <w:unhideWhenUsed/>
    <w:rsid w:val="00844795"/>
    <w:pPr>
      <w:spacing w:after="120"/>
    </w:pPr>
    <w:rPr>
      <w:sz w:val="16"/>
      <w:szCs w:val="16"/>
    </w:rPr>
  </w:style>
  <w:style w:type="character" w:customStyle="1" w:styleId="Szvegtrzs3Char">
    <w:name w:val="Szövegtörzs 3 Char"/>
    <w:basedOn w:val="Bekezdsalapbettpusa"/>
    <w:link w:val="Szvegtrzs3"/>
    <w:uiPriority w:val="99"/>
    <w:semiHidden/>
    <w:rsid w:val="00844795"/>
    <w:rPr>
      <w:rFonts w:ascii="Times New Roman" w:eastAsia="Times New Roman" w:hAnsi="Times New Roman" w:cs="Times New Roman"/>
      <w:sz w:val="16"/>
      <w:szCs w:val="16"/>
      <w:lang w:eastAsia="hu-HU"/>
    </w:rPr>
  </w:style>
  <w:style w:type="paragraph" w:styleId="Cm">
    <w:name w:val="Title"/>
    <w:basedOn w:val="Norml"/>
    <w:link w:val="CmChar"/>
    <w:uiPriority w:val="10"/>
    <w:qFormat/>
    <w:rsid w:val="00844795"/>
    <w:pPr>
      <w:jc w:val="center"/>
    </w:pPr>
    <w:rPr>
      <w:rFonts w:ascii="Arial" w:hAnsi="Arial"/>
      <w:szCs w:val="20"/>
      <w:u w:val="single"/>
      <w:lang w:val="en-GB" w:eastAsia="pl-PL"/>
    </w:rPr>
  </w:style>
  <w:style w:type="character" w:customStyle="1" w:styleId="CmChar">
    <w:name w:val="Cím Char"/>
    <w:basedOn w:val="Bekezdsalapbettpusa"/>
    <w:link w:val="Cm"/>
    <w:uiPriority w:val="10"/>
    <w:rsid w:val="00844795"/>
    <w:rPr>
      <w:rFonts w:ascii="Arial" w:eastAsia="Times New Roman" w:hAnsi="Arial" w:cs="Times New Roman"/>
      <w:sz w:val="24"/>
      <w:szCs w:val="20"/>
      <w:u w:val="single"/>
      <w:lang w:val="en-GB" w:eastAsia="pl-PL"/>
    </w:rPr>
  </w:style>
  <w:style w:type="paragraph" w:styleId="Alcm">
    <w:name w:val="Subtitle"/>
    <w:basedOn w:val="Norml"/>
    <w:link w:val="AlcmChar"/>
    <w:uiPriority w:val="11"/>
    <w:qFormat/>
    <w:rsid w:val="00844795"/>
    <w:pPr>
      <w:jc w:val="center"/>
    </w:pPr>
    <w:rPr>
      <w:rFonts w:ascii="Arial" w:hAnsi="Arial"/>
      <w:i/>
      <w:szCs w:val="20"/>
      <w:lang w:val="en-GB" w:eastAsia="pl-PL"/>
    </w:rPr>
  </w:style>
  <w:style w:type="character" w:customStyle="1" w:styleId="AlcmChar">
    <w:name w:val="Alcím Char"/>
    <w:basedOn w:val="Bekezdsalapbettpusa"/>
    <w:link w:val="Alcm"/>
    <w:uiPriority w:val="11"/>
    <w:rsid w:val="00844795"/>
    <w:rPr>
      <w:rFonts w:ascii="Arial" w:eastAsia="Times New Roman" w:hAnsi="Arial" w:cs="Times New Roman"/>
      <w:i/>
      <w:sz w:val="24"/>
      <w:szCs w:val="20"/>
      <w:lang w:val="en-GB" w:eastAsia="pl-PL"/>
    </w:rPr>
  </w:style>
  <w:style w:type="paragraph" w:styleId="Vgjegyzetszvege">
    <w:name w:val="endnote text"/>
    <w:basedOn w:val="Norml"/>
    <w:link w:val="VgjegyzetszvegeChar"/>
    <w:semiHidden/>
    <w:unhideWhenUsed/>
    <w:rsid w:val="005F56DA"/>
    <w:rPr>
      <w:sz w:val="20"/>
      <w:szCs w:val="20"/>
      <w:lang w:val="en-GB" w:eastAsia="en-US"/>
    </w:rPr>
  </w:style>
  <w:style w:type="character" w:customStyle="1" w:styleId="VgjegyzetszvegeChar">
    <w:name w:val="Végjegyzet szövege Char"/>
    <w:basedOn w:val="Bekezdsalapbettpusa"/>
    <w:link w:val="Vgjegyzetszvege"/>
    <w:semiHidden/>
    <w:rsid w:val="005F56DA"/>
    <w:rPr>
      <w:rFonts w:ascii="Times New Roman" w:eastAsia="Times New Roman" w:hAnsi="Times New Roman" w:cs="Times New Roman"/>
      <w:sz w:val="20"/>
      <w:szCs w:val="20"/>
      <w:lang w:val="en-GB"/>
    </w:rPr>
  </w:style>
  <w:style w:type="character" w:styleId="Vgjegyzet-hivatkozs">
    <w:name w:val="endnote reference"/>
    <w:basedOn w:val="Bekezdsalapbettpusa"/>
    <w:semiHidden/>
    <w:unhideWhenUsed/>
    <w:rsid w:val="005F56DA"/>
    <w:rPr>
      <w:vertAlign w:val="superscript"/>
    </w:rPr>
  </w:style>
  <w:style w:type="paragraph" w:styleId="Nincstrkz">
    <w:name w:val="No Spacing"/>
    <w:uiPriority w:val="1"/>
    <w:qFormat/>
    <w:rsid w:val="007B16A6"/>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semiHidden/>
    <w:unhideWhenUsed/>
    <w:rsid w:val="000D77DF"/>
    <w:pPr>
      <w:spacing w:after="120"/>
      <w:ind w:left="283"/>
    </w:pPr>
  </w:style>
  <w:style w:type="character" w:customStyle="1" w:styleId="SzvegtrzsbehzssalChar">
    <w:name w:val="Szövegtörzs behúzással Char"/>
    <w:basedOn w:val="Bekezdsalapbettpusa"/>
    <w:link w:val="Szvegtrzsbehzssal"/>
    <w:uiPriority w:val="99"/>
    <w:semiHidden/>
    <w:rsid w:val="000D77DF"/>
    <w:rPr>
      <w:rFonts w:ascii="Times New Roman" w:eastAsia="Times New Roman" w:hAnsi="Times New Roman" w:cs="Times New Roman"/>
      <w:sz w:val="24"/>
      <w:szCs w:val="24"/>
      <w:lang w:eastAsia="hu-HU"/>
    </w:rPr>
  </w:style>
  <w:style w:type="paragraph" w:styleId="Szvegtrzsbehzssal2">
    <w:name w:val="Body Text Indent 2"/>
    <w:basedOn w:val="Norml"/>
    <w:link w:val="Szvegtrzsbehzssal2Char"/>
    <w:uiPriority w:val="99"/>
    <w:semiHidden/>
    <w:unhideWhenUsed/>
    <w:rsid w:val="000D77DF"/>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0D77DF"/>
    <w:rPr>
      <w:rFonts w:ascii="Times New Roman" w:eastAsia="Times New Roman" w:hAnsi="Times New Roman" w:cs="Times New Roman"/>
      <w:sz w:val="24"/>
      <w:szCs w:val="24"/>
      <w:lang w:eastAsia="hu-HU"/>
    </w:rPr>
  </w:style>
  <w:style w:type="paragraph" w:styleId="E-mailalrsa">
    <w:name w:val="E-mail Signature"/>
    <w:basedOn w:val="Norml"/>
    <w:link w:val="E-mailalrsaChar"/>
    <w:semiHidden/>
    <w:rsid w:val="000D77DF"/>
    <w:rPr>
      <w:rFonts w:eastAsia="Arial Unicode MS"/>
      <w:lang w:val="en-GB" w:eastAsia="en-US"/>
    </w:rPr>
  </w:style>
  <w:style w:type="character" w:customStyle="1" w:styleId="E-mailalrsaChar">
    <w:name w:val="E-mail aláírása Char"/>
    <w:basedOn w:val="Bekezdsalapbettpusa"/>
    <w:link w:val="E-mailalrsa"/>
    <w:semiHidden/>
    <w:rsid w:val="000D77DF"/>
    <w:rPr>
      <w:rFonts w:ascii="Times New Roman" w:eastAsia="Arial Unicode MS" w:hAnsi="Times New Roman" w:cs="Times New Roman"/>
      <w:sz w:val="24"/>
      <w:szCs w:val="24"/>
      <w:lang w:val="en-GB"/>
    </w:rPr>
  </w:style>
  <w:style w:type="paragraph" w:styleId="NormlWeb">
    <w:name w:val="Normal (Web)"/>
    <w:basedOn w:val="Norml"/>
    <w:uiPriority w:val="99"/>
    <w:unhideWhenUsed/>
    <w:rsid w:val="007D7F7F"/>
    <w:pPr>
      <w:spacing w:before="100" w:beforeAutospacing="1" w:after="100" w:afterAutospacing="1"/>
    </w:pPr>
  </w:style>
  <w:style w:type="character" w:styleId="Kiemels2">
    <w:name w:val="Strong"/>
    <w:basedOn w:val="Bekezdsalapbettpusa"/>
    <w:uiPriority w:val="22"/>
    <w:qFormat/>
    <w:rsid w:val="007D7F7F"/>
    <w:rPr>
      <w:b/>
      <w:bCs/>
    </w:rPr>
  </w:style>
  <w:style w:type="paragraph" w:styleId="Buborkszveg">
    <w:name w:val="Balloon Text"/>
    <w:basedOn w:val="Norml"/>
    <w:link w:val="BuborkszvegChar"/>
    <w:uiPriority w:val="99"/>
    <w:semiHidden/>
    <w:unhideWhenUsed/>
    <w:rsid w:val="007D7F7F"/>
    <w:rPr>
      <w:rFonts w:ascii="Tahoma" w:hAnsi="Tahoma" w:cs="Tahoma"/>
      <w:sz w:val="16"/>
      <w:szCs w:val="16"/>
    </w:rPr>
  </w:style>
  <w:style w:type="character" w:customStyle="1" w:styleId="BuborkszvegChar">
    <w:name w:val="Buborékszöveg Char"/>
    <w:basedOn w:val="Bekezdsalapbettpusa"/>
    <w:link w:val="Buborkszveg"/>
    <w:uiPriority w:val="99"/>
    <w:semiHidden/>
    <w:rsid w:val="007D7F7F"/>
    <w:rPr>
      <w:rFonts w:ascii="Tahoma" w:eastAsia="Times New Roman" w:hAnsi="Tahoma" w:cs="Tahoma"/>
      <w:sz w:val="16"/>
      <w:szCs w:val="16"/>
      <w:lang w:eastAsia="hu-HU"/>
    </w:rPr>
  </w:style>
  <w:style w:type="paragraph" w:customStyle="1" w:styleId="Indirizzomittentebreve">
    <w:name w:val="Indirizzo mittente breve"/>
    <w:basedOn w:val="Norml"/>
    <w:rsid w:val="00D2476A"/>
    <w:rPr>
      <w:sz w:val="20"/>
      <w:lang w:val="it-IT" w:eastAsia="it-IT"/>
    </w:rPr>
  </w:style>
  <w:style w:type="character" w:styleId="Mrltotthiperhivatkozs">
    <w:name w:val="FollowedHyperlink"/>
    <w:basedOn w:val="Bekezdsalapbettpusa"/>
    <w:uiPriority w:val="99"/>
    <w:semiHidden/>
    <w:unhideWhenUsed/>
    <w:rsid w:val="00973631"/>
    <w:rPr>
      <w:color w:val="800080" w:themeColor="followedHyperlink"/>
      <w:u w:val="single"/>
    </w:rPr>
  </w:style>
  <w:style w:type="paragraph" w:customStyle="1" w:styleId="Szvegtrzs21">
    <w:name w:val="Szövegtörzs 21"/>
    <w:basedOn w:val="Norml"/>
    <w:rsid w:val="006C2424"/>
    <w:pPr>
      <w:overflowPunct w:val="0"/>
      <w:autoSpaceDE w:val="0"/>
      <w:autoSpaceDN w:val="0"/>
      <w:adjustRightInd w:val="0"/>
      <w:textAlignment w:val="baseline"/>
    </w:pPr>
    <w:rPr>
      <w:szCs w:val="20"/>
    </w:rPr>
  </w:style>
  <w:style w:type="paragraph" w:styleId="Csakszveg">
    <w:name w:val="Plain Text"/>
    <w:basedOn w:val="Norml"/>
    <w:link w:val="CsakszvegChar"/>
    <w:rsid w:val="000E0068"/>
    <w:rPr>
      <w:rFonts w:ascii="Courier New" w:hAnsi="Courier New" w:cs="Courier New"/>
      <w:sz w:val="20"/>
      <w:szCs w:val="20"/>
    </w:rPr>
  </w:style>
  <w:style w:type="character" w:customStyle="1" w:styleId="CsakszvegChar">
    <w:name w:val="Csak szöveg Char"/>
    <w:basedOn w:val="Bekezdsalapbettpusa"/>
    <w:link w:val="Csakszveg"/>
    <w:rsid w:val="000E0068"/>
    <w:rPr>
      <w:rFonts w:ascii="Courier New" w:eastAsia="Times New Roman" w:hAnsi="Courier New" w:cs="Courier New"/>
      <w:sz w:val="20"/>
      <w:szCs w:val="20"/>
      <w:lang w:eastAsia="hu-HU"/>
    </w:rPr>
  </w:style>
  <w:style w:type="paragraph" w:customStyle="1" w:styleId="Achievement">
    <w:name w:val="Achievement"/>
    <w:basedOn w:val="Norml"/>
    <w:rsid w:val="009E4F56"/>
    <w:pPr>
      <w:numPr>
        <w:numId w:val="20"/>
      </w:numPr>
      <w:suppressAutoHyphens/>
    </w:pPr>
    <w:rPr>
      <w:lang w:val="en-US" w:eastAsia="ar-SA"/>
    </w:rPr>
  </w:style>
  <w:style w:type="paragraph" w:styleId="lfej">
    <w:name w:val="header"/>
    <w:basedOn w:val="Norml"/>
    <w:link w:val="lfejChar"/>
    <w:uiPriority w:val="99"/>
    <w:unhideWhenUsed/>
    <w:rsid w:val="00175637"/>
    <w:pPr>
      <w:tabs>
        <w:tab w:val="center" w:pos="4536"/>
        <w:tab w:val="right" w:pos="9072"/>
      </w:tabs>
    </w:pPr>
  </w:style>
  <w:style w:type="character" w:customStyle="1" w:styleId="lfejChar">
    <w:name w:val="Élőfej Char"/>
    <w:basedOn w:val="Bekezdsalapbettpusa"/>
    <w:link w:val="lfej"/>
    <w:uiPriority w:val="99"/>
    <w:rsid w:val="00175637"/>
    <w:rPr>
      <w:rFonts w:ascii="Times New Roman" w:eastAsia="Times New Roman" w:hAnsi="Times New Roman" w:cs="Times New Roman"/>
      <w:sz w:val="24"/>
      <w:szCs w:val="24"/>
      <w:lang w:eastAsia="hu-HU"/>
    </w:rPr>
  </w:style>
  <w:style w:type="paragraph" w:styleId="llb">
    <w:name w:val="footer"/>
    <w:basedOn w:val="Norml"/>
    <w:link w:val="llbChar"/>
    <w:unhideWhenUsed/>
    <w:rsid w:val="00175637"/>
    <w:pPr>
      <w:tabs>
        <w:tab w:val="center" w:pos="4536"/>
        <w:tab w:val="right" w:pos="9072"/>
      </w:tabs>
    </w:pPr>
  </w:style>
  <w:style w:type="character" w:customStyle="1" w:styleId="llbChar">
    <w:name w:val="Élőláb Char"/>
    <w:basedOn w:val="Bekezdsalapbettpusa"/>
    <w:link w:val="llb"/>
    <w:uiPriority w:val="99"/>
    <w:rsid w:val="00175637"/>
    <w:rPr>
      <w:rFonts w:ascii="Times New Roman" w:eastAsia="Times New Roman" w:hAnsi="Times New Roman" w:cs="Times New Roman"/>
      <w:sz w:val="24"/>
      <w:szCs w:val="24"/>
      <w:lang w:eastAsia="hu-HU"/>
    </w:rPr>
  </w:style>
  <w:style w:type="paragraph" w:customStyle="1" w:styleId="Szvegtrzs22">
    <w:name w:val="Szövegtörzs 22"/>
    <w:basedOn w:val="Norml"/>
    <w:rsid w:val="00981A5E"/>
    <w:pPr>
      <w:overflowPunct w:val="0"/>
      <w:autoSpaceDE w:val="0"/>
      <w:autoSpaceDN w:val="0"/>
      <w:adjustRightInd w:val="0"/>
      <w:textAlignment w:val="baseline"/>
    </w:pPr>
    <w:rPr>
      <w:szCs w:val="20"/>
    </w:rPr>
  </w:style>
  <w:style w:type="paragraph" w:customStyle="1" w:styleId="idzet">
    <w:name w:val="idézet"/>
    <w:basedOn w:val="Norml"/>
    <w:link w:val="idzetChar"/>
    <w:autoRedefine/>
    <w:rsid w:val="00981A5E"/>
    <w:pPr>
      <w:spacing w:before="120" w:after="120"/>
      <w:ind w:left="284" w:right="284"/>
      <w:jc w:val="both"/>
    </w:pPr>
  </w:style>
  <w:style w:type="character" w:customStyle="1" w:styleId="idzetChar">
    <w:name w:val="idézet Char"/>
    <w:basedOn w:val="Bekezdsalapbettpusa"/>
    <w:link w:val="idzet"/>
    <w:rsid w:val="00981A5E"/>
    <w:rPr>
      <w:rFonts w:ascii="Times New Roman" w:eastAsia="Times New Roman" w:hAnsi="Times New Roman" w:cs="Times New Roman"/>
      <w:sz w:val="24"/>
      <w:szCs w:val="24"/>
      <w:lang w:eastAsia="hu-HU"/>
    </w:rPr>
  </w:style>
  <w:style w:type="character" w:customStyle="1" w:styleId="Cmsor7Char">
    <w:name w:val="Címsor 7 Char"/>
    <w:basedOn w:val="Bekezdsalapbettpusa"/>
    <w:link w:val="Cmsor7"/>
    <w:uiPriority w:val="9"/>
    <w:semiHidden/>
    <w:rsid w:val="00114584"/>
    <w:rPr>
      <w:rFonts w:asciiTheme="majorHAnsi" w:eastAsiaTheme="majorEastAsia" w:hAnsiTheme="majorHAnsi" w:cstheme="majorBidi"/>
      <w:i/>
      <w:iCs/>
      <w:color w:val="244061" w:themeColor="accent1" w:themeShade="80"/>
      <w:sz w:val="21"/>
      <w:szCs w:val="21"/>
    </w:rPr>
  </w:style>
  <w:style w:type="character" w:customStyle="1" w:styleId="Cmsor8Char">
    <w:name w:val="Címsor 8 Char"/>
    <w:basedOn w:val="Bekezdsalapbettpusa"/>
    <w:link w:val="Cmsor8"/>
    <w:uiPriority w:val="9"/>
    <w:semiHidden/>
    <w:rsid w:val="00114584"/>
    <w:rPr>
      <w:rFonts w:asciiTheme="majorHAnsi" w:eastAsiaTheme="majorEastAsia" w:hAnsiTheme="majorHAnsi" w:cstheme="majorBidi"/>
      <w:b/>
      <w:bCs/>
      <w:color w:val="1F497D" w:themeColor="text2"/>
      <w:sz w:val="20"/>
      <w:szCs w:val="20"/>
    </w:rPr>
  </w:style>
  <w:style w:type="character" w:customStyle="1" w:styleId="Cmsor9Char">
    <w:name w:val="Címsor 9 Char"/>
    <w:basedOn w:val="Bekezdsalapbettpusa"/>
    <w:link w:val="Cmsor9"/>
    <w:uiPriority w:val="9"/>
    <w:semiHidden/>
    <w:rsid w:val="00114584"/>
    <w:rPr>
      <w:rFonts w:asciiTheme="majorHAnsi" w:eastAsiaTheme="majorEastAsia" w:hAnsiTheme="majorHAnsi" w:cstheme="majorBidi"/>
      <w:b/>
      <w:bCs/>
      <w:i/>
      <w:iCs/>
      <w:color w:val="1F497D" w:themeColor="text2"/>
      <w:sz w:val="20"/>
      <w:szCs w:val="20"/>
    </w:rPr>
  </w:style>
  <w:style w:type="character" w:styleId="Kiemels">
    <w:name w:val="Emphasis"/>
    <w:basedOn w:val="Bekezdsalapbettpusa"/>
    <w:uiPriority w:val="20"/>
    <w:qFormat/>
    <w:rsid w:val="00114584"/>
    <w:rPr>
      <w:i/>
      <w:iCs/>
    </w:rPr>
  </w:style>
  <w:style w:type="paragraph" w:styleId="Idzet0">
    <w:name w:val="Quote"/>
    <w:basedOn w:val="Norml"/>
    <w:next w:val="Norml"/>
    <w:link w:val="IdzetChar0"/>
    <w:uiPriority w:val="29"/>
    <w:qFormat/>
    <w:rsid w:val="00114584"/>
    <w:pPr>
      <w:spacing w:before="160" w:after="120" w:line="264" w:lineRule="auto"/>
      <w:ind w:left="720" w:right="720"/>
    </w:pPr>
    <w:rPr>
      <w:rFonts w:asciiTheme="minorHAnsi" w:eastAsiaTheme="minorEastAsia" w:hAnsiTheme="minorHAnsi" w:cstheme="minorBidi"/>
      <w:i/>
      <w:iCs/>
      <w:color w:val="404040" w:themeColor="text1" w:themeTint="BF"/>
      <w:sz w:val="20"/>
      <w:szCs w:val="20"/>
      <w:lang w:eastAsia="en-US"/>
    </w:rPr>
  </w:style>
  <w:style w:type="character" w:customStyle="1" w:styleId="IdzetChar0">
    <w:name w:val="Idézet Char"/>
    <w:basedOn w:val="Bekezdsalapbettpusa"/>
    <w:link w:val="Idzet0"/>
    <w:uiPriority w:val="29"/>
    <w:rsid w:val="00114584"/>
    <w:rPr>
      <w:rFonts w:eastAsiaTheme="minorEastAsia"/>
      <w:i/>
      <w:iCs/>
      <w:color w:val="404040" w:themeColor="text1" w:themeTint="BF"/>
      <w:sz w:val="20"/>
      <w:szCs w:val="20"/>
    </w:rPr>
  </w:style>
  <w:style w:type="paragraph" w:styleId="Kiemeltidzet">
    <w:name w:val="Intense Quote"/>
    <w:basedOn w:val="Norml"/>
    <w:next w:val="Norml"/>
    <w:link w:val="KiemeltidzetChar"/>
    <w:uiPriority w:val="30"/>
    <w:qFormat/>
    <w:rsid w:val="00114584"/>
    <w:pPr>
      <w:pBdr>
        <w:left w:val="single" w:sz="18" w:space="12" w:color="4F81BD" w:themeColor="accent1"/>
      </w:pBdr>
      <w:spacing w:before="100" w:beforeAutospacing="1" w:after="120" w:line="300" w:lineRule="auto"/>
      <w:ind w:left="1224" w:right="1224"/>
    </w:pPr>
    <w:rPr>
      <w:rFonts w:asciiTheme="majorHAnsi" w:eastAsiaTheme="majorEastAsia" w:hAnsiTheme="majorHAnsi" w:cstheme="majorBidi"/>
      <w:color w:val="4F81BD" w:themeColor="accent1"/>
      <w:sz w:val="28"/>
      <w:szCs w:val="28"/>
      <w:lang w:eastAsia="en-US"/>
    </w:rPr>
  </w:style>
  <w:style w:type="character" w:customStyle="1" w:styleId="KiemeltidzetChar">
    <w:name w:val="Kiemelt idézet Char"/>
    <w:basedOn w:val="Bekezdsalapbettpusa"/>
    <w:link w:val="Kiemeltidzet"/>
    <w:uiPriority w:val="30"/>
    <w:rsid w:val="00114584"/>
    <w:rPr>
      <w:rFonts w:asciiTheme="majorHAnsi" w:eastAsiaTheme="majorEastAsia" w:hAnsiTheme="majorHAnsi" w:cstheme="majorBidi"/>
      <w:color w:val="4F81BD" w:themeColor="accent1"/>
      <w:sz w:val="28"/>
      <w:szCs w:val="28"/>
    </w:rPr>
  </w:style>
  <w:style w:type="character" w:styleId="Finomkiemels">
    <w:name w:val="Subtle Emphasis"/>
    <w:basedOn w:val="Bekezdsalapbettpusa"/>
    <w:uiPriority w:val="19"/>
    <w:qFormat/>
    <w:rsid w:val="00114584"/>
    <w:rPr>
      <w:i/>
      <w:iCs/>
      <w:color w:val="404040" w:themeColor="text1" w:themeTint="BF"/>
    </w:rPr>
  </w:style>
  <w:style w:type="character" w:styleId="Erskiemels">
    <w:name w:val="Intense Emphasis"/>
    <w:basedOn w:val="Bekezdsalapbettpusa"/>
    <w:uiPriority w:val="21"/>
    <w:qFormat/>
    <w:rsid w:val="00114584"/>
    <w:rPr>
      <w:b/>
      <w:bCs/>
      <w:i/>
      <w:iCs/>
    </w:rPr>
  </w:style>
  <w:style w:type="character" w:styleId="Finomhivatkozs">
    <w:name w:val="Subtle Reference"/>
    <w:basedOn w:val="Bekezdsalapbettpusa"/>
    <w:uiPriority w:val="31"/>
    <w:qFormat/>
    <w:rsid w:val="00114584"/>
    <w:rPr>
      <w:smallCaps/>
      <w:color w:val="404040" w:themeColor="text1" w:themeTint="BF"/>
      <w:u w:val="single" w:color="7F7F7F" w:themeColor="text1" w:themeTint="80"/>
    </w:rPr>
  </w:style>
  <w:style w:type="character" w:styleId="Ershivatkozs">
    <w:name w:val="Intense Reference"/>
    <w:basedOn w:val="Bekezdsalapbettpusa"/>
    <w:uiPriority w:val="32"/>
    <w:qFormat/>
    <w:rsid w:val="00114584"/>
    <w:rPr>
      <w:b/>
      <w:bCs/>
      <w:smallCaps/>
      <w:spacing w:val="5"/>
      <w:u w:val="single"/>
    </w:rPr>
  </w:style>
  <w:style w:type="character" w:styleId="Knyvcme">
    <w:name w:val="Book Title"/>
    <w:basedOn w:val="Bekezdsalapbettpusa"/>
    <w:uiPriority w:val="33"/>
    <w:qFormat/>
    <w:rsid w:val="00114584"/>
    <w:rPr>
      <w:b/>
      <w:bCs/>
      <w:smallCaps/>
    </w:rPr>
  </w:style>
  <w:style w:type="paragraph" w:styleId="Tartalomjegyzkcmsora">
    <w:name w:val="TOC Heading"/>
    <w:basedOn w:val="Cmsor1"/>
    <w:next w:val="Norml"/>
    <w:uiPriority w:val="39"/>
    <w:semiHidden/>
    <w:unhideWhenUsed/>
    <w:qFormat/>
    <w:rsid w:val="00114584"/>
    <w:pPr>
      <w:keepLines/>
      <w:spacing w:before="320"/>
      <w:outlineLvl w:val="9"/>
    </w:pPr>
    <w:rPr>
      <w:rFonts w:asciiTheme="majorHAnsi" w:eastAsiaTheme="majorEastAsia" w:hAnsiTheme="majorHAnsi" w:cstheme="majorBidi"/>
      <w:b w:val="0"/>
      <w:color w:val="365F91" w:themeColor="accent1" w:themeShade="BF"/>
      <w:sz w:val="32"/>
      <w:szCs w:val="32"/>
      <w:lang w:val="hu-HU" w:eastAsia="en-US"/>
    </w:rPr>
  </w:style>
  <w:style w:type="character" w:styleId="Jegyzethivatkozs">
    <w:name w:val="annotation reference"/>
    <w:basedOn w:val="Bekezdsalapbettpusa"/>
    <w:uiPriority w:val="99"/>
    <w:semiHidden/>
    <w:unhideWhenUsed/>
    <w:rsid w:val="007036CC"/>
    <w:rPr>
      <w:sz w:val="16"/>
      <w:szCs w:val="16"/>
    </w:rPr>
  </w:style>
  <w:style w:type="paragraph" w:styleId="Jegyzetszveg">
    <w:name w:val="annotation text"/>
    <w:basedOn w:val="Norml"/>
    <w:link w:val="JegyzetszvegChar"/>
    <w:uiPriority w:val="99"/>
    <w:semiHidden/>
    <w:unhideWhenUsed/>
    <w:rsid w:val="007036CC"/>
    <w:rPr>
      <w:sz w:val="20"/>
      <w:szCs w:val="20"/>
    </w:rPr>
  </w:style>
  <w:style w:type="character" w:customStyle="1" w:styleId="JegyzetszvegChar">
    <w:name w:val="Jegyzetszöveg Char"/>
    <w:basedOn w:val="Bekezdsalapbettpusa"/>
    <w:link w:val="Jegyzetszveg"/>
    <w:uiPriority w:val="99"/>
    <w:semiHidden/>
    <w:rsid w:val="007036CC"/>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7036CC"/>
    <w:rPr>
      <w:b/>
      <w:bCs/>
    </w:rPr>
  </w:style>
  <w:style w:type="character" w:customStyle="1" w:styleId="MegjegyzstrgyaChar">
    <w:name w:val="Megjegyzés tárgya Char"/>
    <w:basedOn w:val="JegyzetszvegChar"/>
    <w:link w:val="Megjegyzstrgya"/>
    <w:uiPriority w:val="99"/>
    <w:semiHidden/>
    <w:rsid w:val="007036CC"/>
    <w:rPr>
      <w:rFonts w:ascii="Times New Roman" w:eastAsia="Times New Roman" w:hAnsi="Times New Roman" w:cs="Times New Roman"/>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5186">
      <w:bodyDiv w:val="1"/>
      <w:marLeft w:val="0"/>
      <w:marRight w:val="0"/>
      <w:marTop w:val="0"/>
      <w:marBottom w:val="0"/>
      <w:divBdr>
        <w:top w:val="none" w:sz="0" w:space="0" w:color="auto"/>
        <w:left w:val="none" w:sz="0" w:space="0" w:color="auto"/>
        <w:bottom w:val="none" w:sz="0" w:space="0" w:color="auto"/>
        <w:right w:val="none" w:sz="0" w:space="0" w:color="auto"/>
      </w:divBdr>
      <w:divsChild>
        <w:div w:id="1561555895">
          <w:marLeft w:val="0"/>
          <w:marRight w:val="0"/>
          <w:marTop w:val="0"/>
          <w:marBottom w:val="0"/>
          <w:divBdr>
            <w:top w:val="none" w:sz="0" w:space="0" w:color="auto"/>
            <w:left w:val="none" w:sz="0" w:space="0" w:color="auto"/>
            <w:bottom w:val="none" w:sz="0" w:space="0" w:color="auto"/>
            <w:right w:val="none" w:sz="0" w:space="0" w:color="auto"/>
          </w:divBdr>
        </w:div>
        <w:div w:id="1856338080">
          <w:marLeft w:val="0"/>
          <w:marRight w:val="0"/>
          <w:marTop w:val="0"/>
          <w:marBottom w:val="0"/>
          <w:divBdr>
            <w:top w:val="none" w:sz="0" w:space="0" w:color="auto"/>
            <w:left w:val="none" w:sz="0" w:space="0" w:color="auto"/>
            <w:bottom w:val="none" w:sz="0" w:space="0" w:color="auto"/>
            <w:right w:val="none" w:sz="0" w:space="0" w:color="auto"/>
          </w:divBdr>
        </w:div>
        <w:div w:id="1097215052">
          <w:marLeft w:val="0"/>
          <w:marRight w:val="0"/>
          <w:marTop w:val="0"/>
          <w:marBottom w:val="0"/>
          <w:divBdr>
            <w:top w:val="none" w:sz="0" w:space="0" w:color="auto"/>
            <w:left w:val="none" w:sz="0" w:space="0" w:color="auto"/>
            <w:bottom w:val="none" w:sz="0" w:space="0" w:color="auto"/>
            <w:right w:val="none" w:sz="0" w:space="0" w:color="auto"/>
          </w:divBdr>
        </w:div>
      </w:divsChild>
    </w:div>
    <w:div w:id="82148693">
      <w:bodyDiv w:val="1"/>
      <w:marLeft w:val="0"/>
      <w:marRight w:val="0"/>
      <w:marTop w:val="0"/>
      <w:marBottom w:val="0"/>
      <w:divBdr>
        <w:top w:val="none" w:sz="0" w:space="0" w:color="auto"/>
        <w:left w:val="none" w:sz="0" w:space="0" w:color="auto"/>
        <w:bottom w:val="none" w:sz="0" w:space="0" w:color="auto"/>
        <w:right w:val="none" w:sz="0" w:space="0" w:color="auto"/>
      </w:divBdr>
    </w:div>
    <w:div w:id="87584532">
      <w:bodyDiv w:val="1"/>
      <w:marLeft w:val="0"/>
      <w:marRight w:val="0"/>
      <w:marTop w:val="0"/>
      <w:marBottom w:val="0"/>
      <w:divBdr>
        <w:top w:val="none" w:sz="0" w:space="0" w:color="auto"/>
        <w:left w:val="none" w:sz="0" w:space="0" w:color="auto"/>
        <w:bottom w:val="none" w:sz="0" w:space="0" w:color="auto"/>
        <w:right w:val="none" w:sz="0" w:space="0" w:color="auto"/>
      </w:divBdr>
    </w:div>
    <w:div w:id="125271666">
      <w:bodyDiv w:val="1"/>
      <w:marLeft w:val="0"/>
      <w:marRight w:val="0"/>
      <w:marTop w:val="0"/>
      <w:marBottom w:val="0"/>
      <w:divBdr>
        <w:top w:val="none" w:sz="0" w:space="0" w:color="auto"/>
        <w:left w:val="none" w:sz="0" w:space="0" w:color="auto"/>
        <w:bottom w:val="none" w:sz="0" w:space="0" w:color="auto"/>
        <w:right w:val="none" w:sz="0" w:space="0" w:color="auto"/>
      </w:divBdr>
    </w:div>
    <w:div w:id="131757494">
      <w:bodyDiv w:val="1"/>
      <w:marLeft w:val="0"/>
      <w:marRight w:val="0"/>
      <w:marTop w:val="0"/>
      <w:marBottom w:val="0"/>
      <w:divBdr>
        <w:top w:val="none" w:sz="0" w:space="0" w:color="auto"/>
        <w:left w:val="none" w:sz="0" w:space="0" w:color="auto"/>
        <w:bottom w:val="none" w:sz="0" w:space="0" w:color="auto"/>
        <w:right w:val="none" w:sz="0" w:space="0" w:color="auto"/>
      </w:divBdr>
    </w:div>
    <w:div w:id="171604196">
      <w:bodyDiv w:val="1"/>
      <w:marLeft w:val="0"/>
      <w:marRight w:val="0"/>
      <w:marTop w:val="0"/>
      <w:marBottom w:val="0"/>
      <w:divBdr>
        <w:top w:val="none" w:sz="0" w:space="0" w:color="auto"/>
        <w:left w:val="none" w:sz="0" w:space="0" w:color="auto"/>
        <w:bottom w:val="none" w:sz="0" w:space="0" w:color="auto"/>
        <w:right w:val="none" w:sz="0" w:space="0" w:color="auto"/>
      </w:divBdr>
      <w:divsChild>
        <w:div w:id="779684364">
          <w:marLeft w:val="0"/>
          <w:marRight w:val="0"/>
          <w:marTop w:val="0"/>
          <w:marBottom w:val="0"/>
          <w:divBdr>
            <w:top w:val="none" w:sz="0" w:space="0" w:color="auto"/>
            <w:left w:val="none" w:sz="0" w:space="0" w:color="auto"/>
            <w:bottom w:val="none" w:sz="0" w:space="0" w:color="auto"/>
            <w:right w:val="none" w:sz="0" w:space="0" w:color="auto"/>
          </w:divBdr>
        </w:div>
      </w:divsChild>
    </w:div>
    <w:div w:id="188372564">
      <w:bodyDiv w:val="1"/>
      <w:marLeft w:val="0"/>
      <w:marRight w:val="0"/>
      <w:marTop w:val="0"/>
      <w:marBottom w:val="0"/>
      <w:divBdr>
        <w:top w:val="none" w:sz="0" w:space="0" w:color="auto"/>
        <w:left w:val="none" w:sz="0" w:space="0" w:color="auto"/>
        <w:bottom w:val="none" w:sz="0" w:space="0" w:color="auto"/>
        <w:right w:val="none" w:sz="0" w:space="0" w:color="auto"/>
      </w:divBdr>
    </w:div>
    <w:div w:id="216553245">
      <w:bodyDiv w:val="1"/>
      <w:marLeft w:val="0"/>
      <w:marRight w:val="0"/>
      <w:marTop w:val="0"/>
      <w:marBottom w:val="0"/>
      <w:divBdr>
        <w:top w:val="none" w:sz="0" w:space="0" w:color="auto"/>
        <w:left w:val="none" w:sz="0" w:space="0" w:color="auto"/>
        <w:bottom w:val="none" w:sz="0" w:space="0" w:color="auto"/>
        <w:right w:val="none" w:sz="0" w:space="0" w:color="auto"/>
      </w:divBdr>
    </w:div>
    <w:div w:id="218788665">
      <w:bodyDiv w:val="1"/>
      <w:marLeft w:val="0"/>
      <w:marRight w:val="0"/>
      <w:marTop w:val="0"/>
      <w:marBottom w:val="0"/>
      <w:divBdr>
        <w:top w:val="none" w:sz="0" w:space="0" w:color="auto"/>
        <w:left w:val="none" w:sz="0" w:space="0" w:color="auto"/>
        <w:bottom w:val="none" w:sz="0" w:space="0" w:color="auto"/>
        <w:right w:val="none" w:sz="0" w:space="0" w:color="auto"/>
      </w:divBdr>
      <w:divsChild>
        <w:div w:id="1810434019">
          <w:marLeft w:val="0"/>
          <w:marRight w:val="0"/>
          <w:marTop w:val="0"/>
          <w:marBottom w:val="0"/>
          <w:divBdr>
            <w:top w:val="none" w:sz="0" w:space="0" w:color="auto"/>
            <w:left w:val="none" w:sz="0" w:space="0" w:color="auto"/>
            <w:bottom w:val="none" w:sz="0" w:space="0" w:color="auto"/>
            <w:right w:val="none" w:sz="0" w:space="0" w:color="auto"/>
          </w:divBdr>
        </w:div>
      </w:divsChild>
    </w:div>
    <w:div w:id="244730681">
      <w:bodyDiv w:val="1"/>
      <w:marLeft w:val="0"/>
      <w:marRight w:val="0"/>
      <w:marTop w:val="0"/>
      <w:marBottom w:val="0"/>
      <w:divBdr>
        <w:top w:val="none" w:sz="0" w:space="0" w:color="auto"/>
        <w:left w:val="none" w:sz="0" w:space="0" w:color="auto"/>
        <w:bottom w:val="none" w:sz="0" w:space="0" w:color="auto"/>
        <w:right w:val="none" w:sz="0" w:space="0" w:color="auto"/>
      </w:divBdr>
      <w:divsChild>
        <w:div w:id="1274900965">
          <w:marLeft w:val="0"/>
          <w:marRight w:val="0"/>
          <w:marTop w:val="0"/>
          <w:marBottom w:val="0"/>
          <w:divBdr>
            <w:top w:val="none" w:sz="0" w:space="0" w:color="auto"/>
            <w:left w:val="none" w:sz="0" w:space="0" w:color="auto"/>
            <w:bottom w:val="none" w:sz="0" w:space="0" w:color="auto"/>
            <w:right w:val="none" w:sz="0" w:space="0" w:color="auto"/>
          </w:divBdr>
        </w:div>
        <w:div w:id="161315615">
          <w:marLeft w:val="0"/>
          <w:marRight w:val="0"/>
          <w:marTop w:val="0"/>
          <w:marBottom w:val="0"/>
          <w:divBdr>
            <w:top w:val="none" w:sz="0" w:space="0" w:color="auto"/>
            <w:left w:val="none" w:sz="0" w:space="0" w:color="auto"/>
            <w:bottom w:val="none" w:sz="0" w:space="0" w:color="auto"/>
            <w:right w:val="none" w:sz="0" w:space="0" w:color="auto"/>
          </w:divBdr>
        </w:div>
      </w:divsChild>
    </w:div>
    <w:div w:id="267591064">
      <w:bodyDiv w:val="1"/>
      <w:marLeft w:val="0"/>
      <w:marRight w:val="0"/>
      <w:marTop w:val="0"/>
      <w:marBottom w:val="0"/>
      <w:divBdr>
        <w:top w:val="none" w:sz="0" w:space="0" w:color="auto"/>
        <w:left w:val="none" w:sz="0" w:space="0" w:color="auto"/>
        <w:bottom w:val="none" w:sz="0" w:space="0" w:color="auto"/>
        <w:right w:val="none" w:sz="0" w:space="0" w:color="auto"/>
      </w:divBdr>
    </w:div>
    <w:div w:id="344939737">
      <w:bodyDiv w:val="1"/>
      <w:marLeft w:val="0"/>
      <w:marRight w:val="0"/>
      <w:marTop w:val="0"/>
      <w:marBottom w:val="0"/>
      <w:divBdr>
        <w:top w:val="none" w:sz="0" w:space="0" w:color="auto"/>
        <w:left w:val="none" w:sz="0" w:space="0" w:color="auto"/>
        <w:bottom w:val="none" w:sz="0" w:space="0" w:color="auto"/>
        <w:right w:val="none" w:sz="0" w:space="0" w:color="auto"/>
      </w:divBdr>
      <w:divsChild>
        <w:div w:id="966591984">
          <w:marLeft w:val="0"/>
          <w:marRight w:val="0"/>
          <w:marTop w:val="0"/>
          <w:marBottom w:val="0"/>
          <w:divBdr>
            <w:top w:val="none" w:sz="0" w:space="0" w:color="auto"/>
            <w:left w:val="none" w:sz="0" w:space="0" w:color="auto"/>
            <w:bottom w:val="none" w:sz="0" w:space="0" w:color="auto"/>
            <w:right w:val="none" w:sz="0" w:space="0" w:color="auto"/>
          </w:divBdr>
        </w:div>
        <w:div w:id="1262879181">
          <w:marLeft w:val="0"/>
          <w:marRight w:val="0"/>
          <w:marTop w:val="0"/>
          <w:marBottom w:val="0"/>
          <w:divBdr>
            <w:top w:val="none" w:sz="0" w:space="0" w:color="auto"/>
            <w:left w:val="none" w:sz="0" w:space="0" w:color="auto"/>
            <w:bottom w:val="none" w:sz="0" w:space="0" w:color="auto"/>
            <w:right w:val="none" w:sz="0" w:space="0" w:color="auto"/>
          </w:divBdr>
        </w:div>
        <w:div w:id="373316337">
          <w:marLeft w:val="0"/>
          <w:marRight w:val="0"/>
          <w:marTop w:val="0"/>
          <w:marBottom w:val="0"/>
          <w:divBdr>
            <w:top w:val="none" w:sz="0" w:space="0" w:color="auto"/>
            <w:left w:val="none" w:sz="0" w:space="0" w:color="auto"/>
            <w:bottom w:val="none" w:sz="0" w:space="0" w:color="auto"/>
            <w:right w:val="none" w:sz="0" w:space="0" w:color="auto"/>
          </w:divBdr>
        </w:div>
        <w:div w:id="1861772055">
          <w:marLeft w:val="0"/>
          <w:marRight w:val="0"/>
          <w:marTop w:val="0"/>
          <w:marBottom w:val="0"/>
          <w:divBdr>
            <w:top w:val="none" w:sz="0" w:space="0" w:color="auto"/>
            <w:left w:val="none" w:sz="0" w:space="0" w:color="auto"/>
            <w:bottom w:val="none" w:sz="0" w:space="0" w:color="auto"/>
            <w:right w:val="none" w:sz="0" w:space="0" w:color="auto"/>
          </w:divBdr>
        </w:div>
        <w:div w:id="11491714">
          <w:marLeft w:val="0"/>
          <w:marRight w:val="0"/>
          <w:marTop w:val="0"/>
          <w:marBottom w:val="0"/>
          <w:divBdr>
            <w:top w:val="none" w:sz="0" w:space="0" w:color="auto"/>
            <w:left w:val="none" w:sz="0" w:space="0" w:color="auto"/>
            <w:bottom w:val="none" w:sz="0" w:space="0" w:color="auto"/>
            <w:right w:val="none" w:sz="0" w:space="0" w:color="auto"/>
          </w:divBdr>
        </w:div>
        <w:div w:id="1649632348">
          <w:marLeft w:val="0"/>
          <w:marRight w:val="0"/>
          <w:marTop w:val="0"/>
          <w:marBottom w:val="0"/>
          <w:divBdr>
            <w:top w:val="none" w:sz="0" w:space="0" w:color="auto"/>
            <w:left w:val="none" w:sz="0" w:space="0" w:color="auto"/>
            <w:bottom w:val="none" w:sz="0" w:space="0" w:color="auto"/>
            <w:right w:val="none" w:sz="0" w:space="0" w:color="auto"/>
          </w:divBdr>
        </w:div>
        <w:div w:id="977959221">
          <w:marLeft w:val="0"/>
          <w:marRight w:val="0"/>
          <w:marTop w:val="0"/>
          <w:marBottom w:val="0"/>
          <w:divBdr>
            <w:top w:val="none" w:sz="0" w:space="0" w:color="auto"/>
            <w:left w:val="none" w:sz="0" w:space="0" w:color="auto"/>
            <w:bottom w:val="none" w:sz="0" w:space="0" w:color="auto"/>
            <w:right w:val="none" w:sz="0" w:space="0" w:color="auto"/>
          </w:divBdr>
        </w:div>
        <w:div w:id="23950173">
          <w:marLeft w:val="0"/>
          <w:marRight w:val="0"/>
          <w:marTop w:val="0"/>
          <w:marBottom w:val="0"/>
          <w:divBdr>
            <w:top w:val="none" w:sz="0" w:space="0" w:color="auto"/>
            <w:left w:val="none" w:sz="0" w:space="0" w:color="auto"/>
            <w:bottom w:val="none" w:sz="0" w:space="0" w:color="auto"/>
            <w:right w:val="none" w:sz="0" w:space="0" w:color="auto"/>
          </w:divBdr>
        </w:div>
        <w:div w:id="1717316166">
          <w:marLeft w:val="0"/>
          <w:marRight w:val="0"/>
          <w:marTop w:val="0"/>
          <w:marBottom w:val="0"/>
          <w:divBdr>
            <w:top w:val="none" w:sz="0" w:space="0" w:color="auto"/>
            <w:left w:val="none" w:sz="0" w:space="0" w:color="auto"/>
            <w:bottom w:val="none" w:sz="0" w:space="0" w:color="auto"/>
            <w:right w:val="none" w:sz="0" w:space="0" w:color="auto"/>
          </w:divBdr>
        </w:div>
        <w:div w:id="1288241573">
          <w:marLeft w:val="0"/>
          <w:marRight w:val="0"/>
          <w:marTop w:val="0"/>
          <w:marBottom w:val="0"/>
          <w:divBdr>
            <w:top w:val="none" w:sz="0" w:space="0" w:color="auto"/>
            <w:left w:val="none" w:sz="0" w:space="0" w:color="auto"/>
            <w:bottom w:val="none" w:sz="0" w:space="0" w:color="auto"/>
            <w:right w:val="none" w:sz="0" w:space="0" w:color="auto"/>
          </w:divBdr>
        </w:div>
        <w:div w:id="431362580">
          <w:marLeft w:val="0"/>
          <w:marRight w:val="0"/>
          <w:marTop w:val="0"/>
          <w:marBottom w:val="0"/>
          <w:divBdr>
            <w:top w:val="none" w:sz="0" w:space="0" w:color="auto"/>
            <w:left w:val="none" w:sz="0" w:space="0" w:color="auto"/>
            <w:bottom w:val="none" w:sz="0" w:space="0" w:color="auto"/>
            <w:right w:val="none" w:sz="0" w:space="0" w:color="auto"/>
          </w:divBdr>
        </w:div>
        <w:div w:id="138889887">
          <w:marLeft w:val="0"/>
          <w:marRight w:val="0"/>
          <w:marTop w:val="0"/>
          <w:marBottom w:val="0"/>
          <w:divBdr>
            <w:top w:val="none" w:sz="0" w:space="0" w:color="auto"/>
            <w:left w:val="none" w:sz="0" w:space="0" w:color="auto"/>
            <w:bottom w:val="none" w:sz="0" w:space="0" w:color="auto"/>
            <w:right w:val="none" w:sz="0" w:space="0" w:color="auto"/>
          </w:divBdr>
        </w:div>
        <w:div w:id="1603537396">
          <w:marLeft w:val="0"/>
          <w:marRight w:val="0"/>
          <w:marTop w:val="0"/>
          <w:marBottom w:val="0"/>
          <w:divBdr>
            <w:top w:val="none" w:sz="0" w:space="0" w:color="auto"/>
            <w:left w:val="none" w:sz="0" w:space="0" w:color="auto"/>
            <w:bottom w:val="none" w:sz="0" w:space="0" w:color="auto"/>
            <w:right w:val="none" w:sz="0" w:space="0" w:color="auto"/>
          </w:divBdr>
        </w:div>
        <w:div w:id="1885865465">
          <w:marLeft w:val="0"/>
          <w:marRight w:val="0"/>
          <w:marTop w:val="0"/>
          <w:marBottom w:val="0"/>
          <w:divBdr>
            <w:top w:val="none" w:sz="0" w:space="0" w:color="auto"/>
            <w:left w:val="none" w:sz="0" w:space="0" w:color="auto"/>
            <w:bottom w:val="none" w:sz="0" w:space="0" w:color="auto"/>
            <w:right w:val="none" w:sz="0" w:space="0" w:color="auto"/>
          </w:divBdr>
        </w:div>
        <w:div w:id="574048118">
          <w:marLeft w:val="0"/>
          <w:marRight w:val="0"/>
          <w:marTop w:val="0"/>
          <w:marBottom w:val="0"/>
          <w:divBdr>
            <w:top w:val="none" w:sz="0" w:space="0" w:color="auto"/>
            <w:left w:val="none" w:sz="0" w:space="0" w:color="auto"/>
            <w:bottom w:val="none" w:sz="0" w:space="0" w:color="auto"/>
            <w:right w:val="none" w:sz="0" w:space="0" w:color="auto"/>
          </w:divBdr>
        </w:div>
        <w:div w:id="587885184">
          <w:marLeft w:val="0"/>
          <w:marRight w:val="0"/>
          <w:marTop w:val="0"/>
          <w:marBottom w:val="0"/>
          <w:divBdr>
            <w:top w:val="none" w:sz="0" w:space="0" w:color="auto"/>
            <w:left w:val="none" w:sz="0" w:space="0" w:color="auto"/>
            <w:bottom w:val="none" w:sz="0" w:space="0" w:color="auto"/>
            <w:right w:val="none" w:sz="0" w:space="0" w:color="auto"/>
          </w:divBdr>
        </w:div>
        <w:div w:id="1765107510">
          <w:marLeft w:val="0"/>
          <w:marRight w:val="0"/>
          <w:marTop w:val="0"/>
          <w:marBottom w:val="0"/>
          <w:divBdr>
            <w:top w:val="none" w:sz="0" w:space="0" w:color="auto"/>
            <w:left w:val="none" w:sz="0" w:space="0" w:color="auto"/>
            <w:bottom w:val="none" w:sz="0" w:space="0" w:color="auto"/>
            <w:right w:val="none" w:sz="0" w:space="0" w:color="auto"/>
          </w:divBdr>
        </w:div>
        <w:div w:id="453409599">
          <w:marLeft w:val="0"/>
          <w:marRight w:val="0"/>
          <w:marTop w:val="0"/>
          <w:marBottom w:val="0"/>
          <w:divBdr>
            <w:top w:val="none" w:sz="0" w:space="0" w:color="auto"/>
            <w:left w:val="none" w:sz="0" w:space="0" w:color="auto"/>
            <w:bottom w:val="none" w:sz="0" w:space="0" w:color="auto"/>
            <w:right w:val="none" w:sz="0" w:space="0" w:color="auto"/>
          </w:divBdr>
        </w:div>
        <w:div w:id="1263147728">
          <w:marLeft w:val="0"/>
          <w:marRight w:val="0"/>
          <w:marTop w:val="0"/>
          <w:marBottom w:val="0"/>
          <w:divBdr>
            <w:top w:val="none" w:sz="0" w:space="0" w:color="auto"/>
            <w:left w:val="none" w:sz="0" w:space="0" w:color="auto"/>
            <w:bottom w:val="none" w:sz="0" w:space="0" w:color="auto"/>
            <w:right w:val="none" w:sz="0" w:space="0" w:color="auto"/>
          </w:divBdr>
        </w:div>
        <w:div w:id="764812564">
          <w:marLeft w:val="0"/>
          <w:marRight w:val="0"/>
          <w:marTop w:val="0"/>
          <w:marBottom w:val="0"/>
          <w:divBdr>
            <w:top w:val="none" w:sz="0" w:space="0" w:color="auto"/>
            <w:left w:val="none" w:sz="0" w:space="0" w:color="auto"/>
            <w:bottom w:val="none" w:sz="0" w:space="0" w:color="auto"/>
            <w:right w:val="none" w:sz="0" w:space="0" w:color="auto"/>
          </w:divBdr>
        </w:div>
        <w:div w:id="675499599">
          <w:marLeft w:val="0"/>
          <w:marRight w:val="0"/>
          <w:marTop w:val="0"/>
          <w:marBottom w:val="0"/>
          <w:divBdr>
            <w:top w:val="none" w:sz="0" w:space="0" w:color="auto"/>
            <w:left w:val="none" w:sz="0" w:space="0" w:color="auto"/>
            <w:bottom w:val="none" w:sz="0" w:space="0" w:color="auto"/>
            <w:right w:val="none" w:sz="0" w:space="0" w:color="auto"/>
          </w:divBdr>
        </w:div>
        <w:div w:id="1137334071">
          <w:marLeft w:val="0"/>
          <w:marRight w:val="0"/>
          <w:marTop w:val="0"/>
          <w:marBottom w:val="0"/>
          <w:divBdr>
            <w:top w:val="none" w:sz="0" w:space="0" w:color="auto"/>
            <w:left w:val="none" w:sz="0" w:space="0" w:color="auto"/>
            <w:bottom w:val="none" w:sz="0" w:space="0" w:color="auto"/>
            <w:right w:val="none" w:sz="0" w:space="0" w:color="auto"/>
          </w:divBdr>
        </w:div>
        <w:div w:id="1925532840">
          <w:marLeft w:val="0"/>
          <w:marRight w:val="0"/>
          <w:marTop w:val="0"/>
          <w:marBottom w:val="0"/>
          <w:divBdr>
            <w:top w:val="none" w:sz="0" w:space="0" w:color="auto"/>
            <w:left w:val="none" w:sz="0" w:space="0" w:color="auto"/>
            <w:bottom w:val="none" w:sz="0" w:space="0" w:color="auto"/>
            <w:right w:val="none" w:sz="0" w:space="0" w:color="auto"/>
          </w:divBdr>
        </w:div>
        <w:div w:id="2009287265">
          <w:marLeft w:val="0"/>
          <w:marRight w:val="0"/>
          <w:marTop w:val="0"/>
          <w:marBottom w:val="0"/>
          <w:divBdr>
            <w:top w:val="none" w:sz="0" w:space="0" w:color="auto"/>
            <w:left w:val="none" w:sz="0" w:space="0" w:color="auto"/>
            <w:bottom w:val="none" w:sz="0" w:space="0" w:color="auto"/>
            <w:right w:val="none" w:sz="0" w:space="0" w:color="auto"/>
          </w:divBdr>
        </w:div>
      </w:divsChild>
    </w:div>
    <w:div w:id="391657348">
      <w:bodyDiv w:val="1"/>
      <w:marLeft w:val="0"/>
      <w:marRight w:val="0"/>
      <w:marTop w:val="0"/>
      <w:marBottom w:val="0"/>
      <w:divBdr>
        <w:top w:val="none" w:sz="0" w:space="0" w:color="auto"/>
        <w:left w:val="none" w:sz="0" w:space="0" w:color="auto"/>
        <w:bottom w:val="none" w:sz="0" w:space="0" w:color="auto"/>
        <w:right w:val="none" w:sz="0" w:space="0" w:color="auto"/>
      </w:divBdr>
    </w:div>
    <w:div w:id="444470681">
      <w:bodyDiv w:val="1"/>
      <w:marLeft w:val="0"/>
      <w:marRight w:val="0"/>
      <w:marTop w:val="0"/>
      <w:marBottom w:val="0"/>
      <w:divBdr>
        <w:top w:val="none" w:sz="0" w:space="0" w:color="auto"/>
        <w:left w:val="none" w:sz="0" w:space="0" w:color="auto"/>
        <w:bottom w:val="none" w:sz="0" w:space="0" w:color="auto"/>
        <w:right w:val="none" w:sz="0" w:space="0" w:color="auto"/>
      </w:divBdr>
      <w:divsChild>
        <w:div w:id="1780642454">
          <w:marLeft w:val="0"/>
          <w:marRight w:val="0"/>
          <w:marTop w:val="0"/>
          <w:marBottom w:val="0"/>
          <w:divBdr>
            <w:top w:val="none" w:sz="0" w:space="0" w:color="auto"/>
            <w:left w:val="none" w:sz="0" w:space="0" w:color="auto"/>
            <w:bottom w:val="none" w:sz="0" w:space="0" w:color="auto"/>
            <w:right w:val="none" w:sz="0" w:space="0" w:color="auto"/>
          </w:divBdr>
          <w:divsChild>
            <w:div w:id="890309465">
              <w:marLeft w:val="0"/>
              <w:marRight w:val="0"/>
              <w:marTop w:val="0"/>
              <w:marBottom w:val="0"/>
              <w:divBdr>
                <w:top w:val="none" w:sz="0" w:space="0" w:color="auto"/>
                <w:left w:val="none" w:sz="0" w:space="0" w:color="auto"/>
                <w:bottom w:val="none" w:sz="0" w:space="0" w:color="auto"/>
                <w:right w:val="none" w:sz="0" w:space="0" w:color="auto"/>
              </w:divBdr>
              <w:divsChild>
                <w:div w:id="600070955">
                  <w:marLeft w:val="0"/>
                  <w:marRight w:val="0"/>
                  <w:marTop w:val="0"/>
                  <w:marBottom w:val="0"/>
                  <w:divBdr>
                    <w:top w:val="none" w:sz="0" w:space="0" w:color="auto"/>
                    <w:left w:val="none" w:sz="0" w:space="0" w:color="auto"/>
                    <w:bottom w:val="none" w:sz="0" w:space="0" w:color="auto"/>
                    <w:right w:val="none" w:sz="0" w:space="0" w:color="auto"/>
                  </w:divBdr>
                  <w:divsChild>
                    <w:div w:id="2016303445">
                      <w:marLeft w:val="0"/>
                      <w:marRight w:val="0"/>
                      <w:marTop w:val="0"/>
                      <w:marBottom w:val="0"/>
                      <w:divBdr>
                        <w:top w:val="none" w:sz="0" w:space="0" w:color="auto"/>
                        <w:left w:val="none" w:sz="0" w:space="0" w:color="auto"/>
                        <w:bottom w:val="none" w:sz="0" w:space="0" w:color="auto"/>
                        <w:right w:val="none" w:sz="0" w:space="0" w:color="auto"/>
                      </w:divBdr>
                      <w:divsChild>
                        <w:div w:id="1389383618">
                          <w:marLeft w:val="0"/>
                          <w:marRight w:val="0"/>
                          <w:marTop w:val="0"/>
                          <w:marBottom w:val="0"/>
                          <w:divBdr>
                            <w:top w:val="none" w:sz="0" w:space="0" w:color="auto"/>
                            <w:left w:val="none" w:sz="0" w:space="0" w:color="auto"/>
                            <w:bottom w:val="none" w:sz="0" w:space="0" w:color="auto"/>
                            <w:right w:val="none" w:sz="0" w:space="0" w:color="auto"/>
                          </w:divBdr>
                          <w:divsChild>
                            <w:div w:id="110003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574927">
      <w:bodyDiv w:val="1"/>
      <w:marLeft w:val="0"/>
      <w:marRight w:val="0"/>
      <w:marTop w:val="0"/>
      <w:marBottom w:val="0"/>
      <w:divBdr>
        <w:top w:val="none" w:sz="0" w:space="0" w:color="auto"/>
        <w:left w:val="none" w:sz="0" w:space="0" w:color="auto"/>
        <w:bottom w:val="none" w:sz="0" w:space="0" w:color="auto"/>
        <w:right w:val="none" w:sz="0" w:space="0" w:color="auto"/>
      </w:divBdr>
      <w:divsChild>
        <w:div w:id="1306928348">
          <w:marLeft w:val="0"/>
          <w:marRight w:val="0"/>
          <w:marTop w:val="0"/>
          <w:marBottom w:val="0"/>
          <w:divBdr>
            <w:top w:val="none" w:sz="0" w:space="0" w:color="auto"/>
            <w:left w:val="none" w:sz="0" w:space="0" w:color="auto"/>
            <w:bottom w:val="none" w:sz="0" w:space="0" w:color="auto"/>
            <w:right w:val="none" w:sz="0" w:space="0" w:color="auto"/>
          </w:divBdr>
          <w:divsChild>
            <w:div w:id="666637606">
              <w:marLeft w:val="0"/>
              <w:marRight w:val="60"/>
              <w:marTop w:val="0"/>
              <w:marBottom w:val="0"/>
              <w:divBdr>
                <w:top w:val="none" w:sz="0" w:space="0" w:color="auto"/>
                <w:left w:val="none" w:sz="0" w:space="0" w:color="auto"/>
                <w:bottom w:val="none" w:sz="0" w:space="0" w:color="auto"/>
                <w:right w:val="none" w:sz="0" w:space="0" w:color="auto"/>
              </w:divBdr>
              <w:divsChild>
                <w:div w:id="600841252">
                  <w:marLeft w:val="0"/>
                  <w:marRight w:val="0"/>
                  <w:marTop w:val="0"/>
                  <w:marBottom w:val="120"/>
                  <w:divBdr>
                    <w:top w:val="single" w:sz="6" w:space="0" w:color="A0A0A0"/>
                    <w:left w:val="single" w:sz="6" w:space="0" w:color="B9B9B9"/>
                    <w:bottom w:val="single" w:sz="6" w:space="0" w:color="B9B9B9"/>
                    <w:right w:val="single" w:sz="6" w:space="0" w:color="B9B9B9"/>
                  </w:divBdr>
                  <w:divsChild>
                    <w:div w:id="167673252">
                      <w:marLeft w:val="0"/>
                      <w:marRight w:val="0"/>
                      <w:marTop w:val="0"/>
                      <w:marBottom w:val="0"/>
                      <w:divBdr>
                        <w:top w:val="none" w:sz="0" w:space="0" w:color="auto"/>
                        <w:left w:val="none" w:sz="0" w:space="0" w:color="auto"/>
                        <w:bottom w:val="none" w:sz="0" w:space="0" w:color="auto"/>
                        <w:right w:val="none" w:sz="0" w:space="0" w:color="auto"/>
                      </w:divBdr>
                    </w:div>
                    <w:div w:id="69797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8940">
          <w:marLeft w:val="0"/>
          <w:marRight w:val="0"/>
          <w:marTop w:val="0"/>
          <w:marBottom w:val="0"/>
          <w:divBdr>
            <w:top w:val="none" w:sz="0" w:space="0" w:color="auto"/>
            <w:left w:val="none" w:sz="0" w:space="0" w:color="auto"/>
            <w:bottom w:val="none" w:sz="0" w:space="0" w:color="auto"/>
            <w:right w:val="none" w:sz="0" w:space="0" w:color="auto"/>
          </w:divBdr>
          <w:divsChild>
            <w:div w:id="1967003198">
              <w:marLeft w:val="60"/>
              <w:marRight w:val="0"/>
              <w:marTop w:val="0"/>
              <w:marBottom w:val="0"/>
              <w:divBdr>
                <w:top w:val="none" w:sz="0" w:space="0" w:color="auto"/>
                <w:left w:val="none" w:sz="0" w:space="0" w:color="auto"/>
                <w:bottom w:val="none" w:sz="0" w:space="0" w:color="auto"/>
                <w:right w:val="none" w:sz="0" w:space="0" w:color="auto"/>
              </w:divBdr>
              <w:divsChild>
                <w:div w:id="1139153818">
                  <w:marLeft w:val="0"/>
                  <w:marRight w:val="0"/>
                  <w:marTop w:val="0"/>
                  <w:marBottom w:val="0"/>
                  <w:divBdr>
                    <w:top w:val="none" w:sz="0" w:space="0" w:color="auto"/>
                    <w:left w:val="none" w:sz="0" w:space="0" w:color="auto"/>
                    <w:bottom w:val="none" w:sz="0" w:space="0" w:color="auto"/>
                    <w:right w:val="none" w:sz="0" w:space="0" w:color="auto"/>
                  </w:divBdr>
                  <w:divsChild>
                    <w:div w:id="305668220">
                      <w:marLeft w:val="0"/>
                      <w:marRight w:val="0"/>
                      <w:marTop w:val="0"/>
                      <w:marBottom w:val="120"/>
                      <w:divBdr>
                        <w:top w:val="single" w:sz="6" w:space="0" w:color="F5F5F5"/>
                        <w:left w:val="single" w:sz="6" w:space="0" w:color="F5F5F5"/>
                        <w:bottom w:val="single" w:sz="6" w:space="0" w:color="F5F5F5"/>
                        <w:right w:val="single" w:sz="6" w:space="0" w:color="F5F5F5"/>
                      </w:divBdr>
                      <w:divsChild>
                        <w:div w:id="457069834">
                          <w:marLeft w:val="0"/>
                          <w:marRight w:val="0"/>
                          <w:marTop w:val="0"/>
                          <w:marBottom w:val="0"/>
                          <w:divBdr>
                            <w:top w:val="none" w:sz="0" w:space="0" w:color="auto"/>
                            <w:left w:val="none" w:sz="0" w:space="0" w:color="auto"/>
                            <w:bottom w:val="none" w:sz="0" w:space="0" w:color="auto"/>
                            <w:right w:val="none" w:sz="0" w:space="0" w:color="auto"/>
                          </w:divBdr>
                          <w:divsChild>
                            <w:div w:id="6341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745713">
      <w:bodyDiv w:val="1"/>
      <w:marLeft w:val="0"/>
      <w:marRight w:val="0"/>
      <w:marTop w:val="0"/>
      <w:marBottom w:val="0"/>
      <w:divBdr>
        <w:top w:val="none" w:sz="0" w:space="0" w:color="auto"/>
        <w:left w:val="none" w:sz="0" w:space="0" w:color="auto"/>
        <w:bottom w:val="none" w:sz="0" w:space="0" w:color="auto"/>
        <w:right w:val="none" w:sz="0" w:space="0" w:color="auto"/>
      </w:divBdr>
      <w:divsChild>
        <w:div w:id="347490813">
          <w:marLeft w:val="0"/>
          <w:marRight w:val="0"/>
          <w:marTop w:val="0"/>
          <w:marBottom w:val="0"/>
          <w:divBdr>
            <w:top w:val="none" w:sz="0" w:space="0" w:color="auto"/>
            <w:left w:val="none" w:sz="0" w:space="0" w:color="auto"/>
            <w:bottom w:val="none" w:sz="0" w:space="0" w:color="auto"/>
            <w:right w:val="none" w:sz="0" w:space="0" w:color="auto"/>
          </w:divBdr>
          <w:divsChild>
            <w:div w:id="1851406247">
              <w:marLeft w:val="0"/>
              <w:marRight w:val="0"/>
              <w:marTop w:val="0"/>
              <w:marBottom w:val="0"/>
              <w:divBdr>
                <w:top w:val="none" w:sz="0" w:space="0" w:color="auto"/>
                <w:left w:val="none" w:sz="0" w:space="0" w:color="auto"/>
                <w:bottom w:val="none" w:sz="0" w:space="0" w:color="auto"/>
                <w:right w:val="none" w:sz="0" w:space="0" w:color="auto"/>
              </w:divBdr>
              <w:divsChild>
                <w:div w:id="452526596">
                  <w:marLeft w:val="0"/>
                  <w:marRight w:val="0"/>
                  <w:marTop w:val="0"/>
                  <w:marBottom w:val="0"/>
                  <w:divBdr>
                    <w:top w:val="none" w:sz="0" w:space="0" w:color="auto"/>
                    <w:left w:val="none" w:sz="0" w:space="0" w:color="auto"/>
                    <w:bottom w:val="none" w:sz="0" w:space="0" w:color="auto"/>
                    <w:right w:val="none" w:sz="0" w:space="0" w:color="auto"/>
                  </w:divBdr>
                  <w:divsChild>
                    <w:div w:id="337587861">
                      <w:marLeft w:val="0"/>
                      <w:marRight w:val="0"/>
                      <w:marTop w:val="0"/>
                      <w:marBottom w:val="0"/>
                      <w:divBdr>
                        <w:top w:val="none" w:sz="0" w:space="0" w:color="auto"/>
                        <w:left w:val="none" w:sz="0" w:space="0" w:color="auto"/>
                        <w:bottom w:val="none" w:sz="0" w:space="0" w:color="auto"/>
                        <w:right w:val="none" w:sz="0" w:space="0" w:color="auto"/>
                      </w:divBdr>
                      <w:divsChild>
                        <w:div w:id="273364292">
                          <w:marLeft w:val="0"/>
                          <w:marRight w:val="0"/>
                          <w:marTop w:val="0"/>
                          <w:marBottom w:val="0"/>
                          <w:divBdr>
                            <w:top w:val="none" w:sz="0" w:space="0" w:color="auto"/>
                            <w:left w:val="none" w:sz="0" w:space="0" w:color="auto"/>
                            <w:bottom w:val="none" w:sz="0" w:space="0" w:color="auto"/>
                            <w:right w:val="none" w:sz="0" w:space="0" w:color="auto"/>
                          </w:divBdr>
                          <w:divsChild>
                            <w:div w:id="15783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952592">
      <w:bodyDiv w:val="1"/>
      <w:marLeft w:val="0"/>
      <w:marRight w:val="0"/>
      <w:marTop w:val="0"/>
      <w:marBottom w:val="0"/>
      <w:divBdr>
        <w:top w:val="none" w:sz="0" w:space="0" w:color="auto"/>
        <w:left w:val="none" w:sz="0" w:space="0" w:color="auto"/>
        <w:bottom w:val="none" w:sz="0" w:space="0" w:color="auto"/>
        <w:right w:val="none" w:sz="0" w:space="0" w:color="auto"/>
      </w:divBdr>
    </w:div>
    <w:div w:id="541475623">
      <w:bodyDiv w:val="1"/>
      <w:marLeft w:val="0"/>
      <w:marRight w:val="0"/>
      <w:marTop w:val="0"/>
      <w:marBottom w:val="0"/>
      <w:divBdr>
        <w:top w:val="none" w:sz="0" w:space="0" w:color="auto"/>
        <w:left w:val="none" w:sz="0" w:space="0" w:color="auto"/>
        <w:bottom w:val="none" w:sz="0" w:space="0" w:color="auto"/>
        <w:right w:val="none" w:sz="0" w:space="0" w:color="auto"/>
      </w:divBdr>
    </w:div>
    <w:div w:id="583875835">
      <w:bodyDiv w:val="1"/>
      <w:marLeft w:val="0"/>
      <w:marRight w:val="0"/>
      <w:marTop w:val="0"/>
      <w:marBottom w:val="0"/>
      <w:divBdr>
        <w:top w:val="none" w:sz="0" w:space="0" w:color="auto"/>
        <w:left w:val="none" w:sz="0" w:space="0" w:color="auto"/>
        <w:bottom w:val="none" w:sz="0" w:space="0" w:color="auto"/>
        <w:right w:val="none" w:sz="0" w:space="0" w:color="auto"/>
      </w:divBdr>
      <w:divsChild>
        <w:div w:id="416102188">
          <w:marLeft w:val="0"/>
          <w:marRight w:val="0"/>
          <w:marTop w:val="0"/>
          <w:marBottom w:val="0"/>
          <w:divBdr>
            <w:top w:val="none" w:sz="0" w:space="0" w:color="auto"/>
            <w:left w:val="none" w:sz="0" w:space="0" w:color="auto"/>
            <w:bottom w:val="none" w:sz="0" w:space="0" w:color="auto"/>
            <w:right w:val="none" w:sz="0" w:space="0" w:color="auto"/>
          </w:divBdr>
          <w:divsChild>
            <w:div w:id="1465268383">
              <w:marLeft w:val="0"/>
              <w:marRight w:val="60"/>
              <w:marTop w:val="0"/>
              <w:marBottom w:val="0"/>
              <w:divBdr>
                <w:top w:val="none" w:sz="0" w:space="0" w:color="auto"/>
                <w:left w:val="none" w:sz="0" w:space="0" w:color="auto"/>
                <w:bottom w:val="none" w:sz="0" w:space="0" w:color="auto"/>
                <w:right w:val="none" w:sz="0" w:space="0" w:color="auto"/>
              </w:divBdr>
              <w:divsChild>
                <w:div w:id="1679389196">
                  <w:marLeft w:val="0"/>
                  <w:marRight w:val="0"/>
                  <w:marTop w:val="0"/>
                  <w:marBottom w:val="120"/>
                  <w:divBdr>
                    <w:top w:val="single" w:sz="6" w:space="0" w:color="A0A0A0"/>
                    <w:left w:val="single" w:sz="6" w:space="0" w:color="B9B9B9"/>
                    <w:bottom w:val="single" w:sz="6" w:space="0" w:color="B9B9B9"/>
                    <w:right w:val="single" w:sz="6" w:space="0" w:color="B9B9B9"/>
                  </w:divBdr>
                  <w:divsChild>
                    <w:div w:id="439645191">
                      <w:marLeft w:val="0"/>
                      <w:marRight w:val="0"/>
                      <w:marTop w:val="0"/>
                      <w:marBottom w:val="0"/>
                      <w:divBdr>
                        <w:top w:val="none" w:sz="0" w:space="0" w:color="auto"/>
                        <w:left w:val="none" w:sz="0" w:space="0" w:color="auto"/>
                        <w:bottom w:val="none" w:sz="0" w:space="0" w:color="auto"/>
                        <w:right w:val="none" w:sz="0" w:space="0" w:color="auto"/>
                      </w:divBdr>
                    </w:div>
                    <w:div w:id="1491094059">
                      <w:marLeft w:val="0"/>
                      <w:marRight w:val="0"/>
                      <w:marTop w:val="0"/>
                      <w:marBottom w:val="0"/>
                      <w:divBdr>
                        <w:top w:val="none" w:sz="0" w:space="0" w:color="auto"/>
                        <w:left w:val="none" w:sz="0" w:space="0" w:color="auto"/>
                        <w:bottom w:val="none" w:sz="0" w:space="0" w:color="auto"/>
                        <w:right w:val="none" w:sz="0" w:space="0" w:color="auto"/>
                      </w:divBdr>
                    </w:div>
                    <w:div w:id="510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98158">
              <w:marLeft w:val="0"/>
              <w:marRight w:val="60"/>
              <w:marTop w:val="0"/>
              <w:marBottom w:val="0"/>
              <w:divBdr>
                <w:top w:val="single" w:sz="6" w:space="0" w:color="D9D9D9"/>
                <w:left w:val="single" w:sz="6" w:space="0" w:color="D9D9D9"/>
                <w:bottom w:val="single" w:sz="6" w:space="0" w:color="D9D9D9"/>
                <w:right w:val="single" w:sz="6" w:space="0" w:color="D9D9D9"/>
              </w:divBdr>
              <w:divsChild>
                <w:div w:id="2047103266">
                  <w:marLeft w:val="0"/>
                  <w:marRight w:val="0"/>
                  <w:marTop w:val="0"/>
                  <w:marBottom w:val="0"/>
                  <w:divBdr>
                    <w:top w:val="none" w:sz="0" w:space="0" w:color="auto"/>
                    <w:left w:val="none" w:sz="0" w:space="0" w:color="auto"/>
                    <w:bottom w:val="none" w:sz="0" w:space="0" w:color="auto"/>
                    <w:right w:val="none" w:sz="0" w:space="0" w:color="auto"/>
                  </w:divBdr>
                  <w:divsChild>
                    <w:div w:id="942689362">
                      <w:marLeft w:val="0"/>
                      <w:marRight w:val="0"/>
                      <w:marTop w:val="0"/>
                      <w:marBottom w:val="0"/>
                      <w:divBdr>
                        <w:top w:val="none" w:sz="0" w:space="0" w:color="auto"/>
                        <w:left w:val="none" w:sz="0" w:space="0" w:color="auto"/>
                        <w:bottom w:val="none" w:sz="0" w:space="0" w:color="auto"/>
                        <w:right w:val="none" w:sz="0" w:space="0" w:color="auto"/>
                      </w:divBdr>
                    </w:div>
                  </w:divsChild>
                </w:div>
                <w:div w:id="66848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2300">
          <w:marLeft w:val="0"/>
          <w:marRight w:val="0"/>
          <w:marTop w:val="0"/>
          <w:marBottom w:val="0"/>
          <w:divBdr>
            <w:top w:val="none" w:sz="0" w:space="0" w:color="auto"/>
            <w:left w:val="none" w:sz="0" w:space="0" w:color="auto"/>
            <w:bottom w:val="none" w:sz="0" w:space="0" w:color="auto"/>
            <w:right w:val="none" w:sz="0" w:space="0" w:color="auto"/>
          </w:divBdr>
          <w:divsChild>
            <w:div w:id="610163330">
              <w:marLeft w:val="60"/>
              <w:marRight w:val="0"/>
              <w:marTop w:val="0"/>
              <w:marBottom w:val="0"/>
              <w:divBdr>
                <w:top w:val="none" w:sz="0" w:space="0" w:color="auto"/>
                <w:left w:val="none" w:sz="0" w:space="0" w:color="auto"/>
                <w:bottom w:val="none" w:sz="0" w:space="0" w:color="auto"/>
                <w:right w:val="none" w:sz="0" w:space="0" w:color="auto"/>
              </w:divBdr>
              <w:divsChild>
                <w:div w:id="848065718">
                  <w:marLeft w:val="0"/>
                  <w:marRight w:val="0"/>
                  <w:marTop w:val="0"/>
                  <w:marBottom w:val="0"/>
                  <w:divBdr>
                    <w:top w:val="none" w:sz="0" w:space="0" w:color="auto"/>
                    <w:left w:val="none" w:sz="0" w:space="0" w:color="auto"/>
                    <w:bottom w:val="none" w:sz="0" w:space="0" w:color="auto"/>
                    <w:right w:val="none" w:sz="0" w:space="0" w:color="auto"/>
                  </w:divBdr>
                  <w:divsChild>
                    <w:div w:id="814831140">
                      <w:marLeft w:val="0"/>
                      <w:marRight w:val="0"/>
                      <w:marTop w:val="0"/>
                      <w:marBottom w:val="120"/>
                      <w:divBdr>
                        <w:top w:val="single" w:sz="6" w:space="0" w:color="F5F5F5"/>
                        <w:left w:val="single" w:sz="6" w:space="0" w:color="F5F5F5"/>
                        <w:bottom w:val="single" w:sz="6" w:space="0" w:color="F5F5F5"/>
                        <w:right w:val="single" w:sz="6" w:space="0" w:color="F5F5F5"/>
                      </w:divBdr>
                      <w:divsChild>
                        <w:div w:id="1991790482">
                          <w:marLeft w:val="0"/>
                          <w:marRight w:val="0"/>
                          <w:marTop w:val="0"/>
                          <w:marBottom w:val="0"/>
                          <w:divBdr>
                            <w:top w:val="none" w:sz="0" w:space="0" w:color="auto"/>
                            <w:left w:val="none" w:sz="0" w:space="0" w:color="auto"/>
                            <w:bottom w:val="none" w:sz="0" w:space="0" w:color="auto"/>
                            <w:right w:val="none" w:sz="0" w:space="0" w:color="auto"/>
                          </w:divBdr>
                          <w:divsChild>
                            <w:div w:id="4446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83817">
      <w:bodyDiv w:val="1"/>
      <w:marLeft w:val="0"/>
      <w:marRight w:val="0"/>
      <w:marTop w:val="0"/>
      <w:marBottom w:val="0"/>
      <w:divBdr>
        <w:top w:val="none" w:sz="0" w:space="0" w:color="auto"/>
        <w:left w:val="none" w:sz="0" w:space="0" w:color="auto"/>
        <w:bottom w:val="none" w:sz="0" w:space="0" w:color="auto"/>
        <w:right w:val="none" w:sz="0" w:space="0" w:color="auto"/>
      </w:divBdr>
      <w:divsChild>
        <w:div w:id="849876268">
          <w:marLeft w:val="0"/>
          <w:marRight w:val="0"/>
          <w:marTop w:val="0"/>
          <w:marBottom w:val="0"/>
          <w:divBdr>
            <w:top w:val="none" w:sz="0" w:space="0" w:color="auto"/>
            <w:left w:val="none" w:sz="0" w:space="0" w:color="auto"/>
            <w:bottom w:val="none" w:sz="0" w:space="0" w:color="auto"/>
            <w:right w:val="none" w:sz="0" w:space="0" w:color="auto"/>
          </w:divBdr>
        </w:div>
        <w:div w:id="1422407646">
          <w:marLeft w:val="0"/>
          <w:marRight w:val="0"/>
          <w:marTop w:val="0"/>
          <w:marBottom w:val="0"/>
          <w:divBdr>
            <w:top w:val="none" w:sz="0" w:space="0" w:color="auto"/>
            <w:left w:val="none" w:sz="0" w:space="0" w:color="auto"/>
            <w:bottom w:val="none" w:sz="0" w:space="0" w:color="auto"/>
            <w:right w:val="none" w:sz="0" w:space="0" w:color="auto"/>
          </w:divBdr>
        </w:div>
        <w:div w:id="1200434397">
          <w:marLeft w:val="0"/>
          <w:marRight w:val="0"/>
          <w:marTop w:val="0"/>
          <w:marBottom w:val="0"/>
          <w:divBdr>
            <w:top w:val="none" w:sz="0" w:space="0" w:color="auto"/>
            <w:left w:val="none" w:sz="0" w:space="0" w:color="auto"/>
            <w:bottom w:val="none" w:sz="0" w:space="0" w:color="auto"/>
            <w:right w:val="none" w:sz="0" w:space="0" w:color="auto"/>
          </w:divBdr>
        </w:div>
        <w:div w:id="573511427">
          <w:marLeft w:val="0"/>
          <w:marRight w:val="0"/>
          <w:marTop w:val="0"/>
          <w:marBottom w:val="0"/>
          <w:divBdr>
            <w:top w:val="none" w:sz="0" w:space="0" w:color="auto"/>
            <w:left w:val="none" w:sz="0" w:space="0" w:color="auto"/>
            <w:bottom w:val="none" w:sz="0" w:space="0" w:color="auto"/>
            <w:right w:val="none" w:sz="0" w:space="0" w:color="auto"/>
          </w:divBdr>
        </w:div>
        <w:div w:id="1531138401">
          <w:marLeft w:val="0"/>
          <w:marRight w:val="0"/>
          <w:marTop w:val="0"/>
          <w:marBottom w:val="0"/>
          <w:divBdr>
            <w:top w:val="none" w:sz="0" w:space="0" w:color="auto"/>
            <w:left w:val="none" w:sz="0" w:space="0" w:color="auto"/>
            <w:bottom w:val="none" w:sz="0" w:space="0" w:color="auto"/>
            <w:right w:val="none" w:sz="0" w:space="0" w:color="auto"/>
          </w:divBdr>
        </w:div>
        <w:div w:id="302931569">
          <w:marLeft w:val="0"/>
          <w:marRight w:val="0"/>
          <w:marTop w:val="0"/>
          <w:marBottom w:val="0"/>
          <w:divBdr>
            <w:top w:val="none" w:sz="0" w:space="0" w:color="auto"/>
            <w:left w:val="none" w:sz="0" w:space="0" w:color="auto"/>
            <w:bottom w:val="none" w:sz="0" w:space="0" w:color="auto"/>
            <w:right w:val="none" w:sz="0" w:space="0" w:color="auto"/>
          </w:divBdr>
        </w:div>
        <w:div w:id="719742829">
          <w:marLeft w:val="0"/>
          <w:marRight w:val="0"/>
          <w:marTop w:val="0"/>
          <w:marBottom w:val="0"/>
          <w:divBdr>
            <w:top w:val="none" w:sz="0" w:space="0" w:color="auto"/>
            <w:left w:val="none" w:sz="0" w:space="0" w:color="auto"/>
            <w:bottom w:val="none" w:sz="0" w:space="0" w:color="auto"/>
            <w:right w:val="none" w:sz="0" w:space="0" w:color="auto"/>
          </w:divBdr>
        </w:div>
        <w:div w:id="1886287187">
          <w:marLeft w:val="0"/>
          <w:marRight w:val="0"/>
          <w:marTop w:val="0"/>
          <w:marBottom w:val="0"/>
          <w:divBdr>
            <w:top w:val="none" w:sz="0" w:space="0" w:color="auto"/>
            <w:left w:val="none" w:sz="0" w:space="0" w:color="auto"/>
            <w:bottom w:val="none" w:sz="0" w:space="0" w:color="auto"/>
            <w:right w:val="none" w:sz="0" w:space="0" w:color="auto"/>
          </w:divBdr>
        </w:div>
        <w:div w:id="677123466">
          <w:marLeft w:val="0"/>
          <w:marRight w:val="0"/>
          <w:marTop w:val="0"/>
          <w:marBottom w:val="0"/>
          <w:divBdr>
            <w:top w:val="none" w:sz="0" w:space="0" w:color="auto"/>
            <w:left w:val="none" w:sz="0" w:space="0" w:color="auto"/>
            <w:bottom w:val="none" w:sz="0" w:space="0" w:color="auto"/>
            <w:right w:val="none" w:sz="0" w:space="0" w:color="auto"/>
          </w:divBdr>
        </w:div>
        <w:div w:id="1808038883">
          <w:marLeft w:val="0"/>
          <w:marRight w:val="0"/>
          <w:marTop w:val="0"/>
          <w:marBottom w:val="0"/>
          <w:divBdr>
            <w:top w:val="none" w:sz="0" w:space="0" w:color="auto"/>
            <w:left w:val="none" w:sz="0" w:space="0" w:color="auto"/>
            <w:bottom w:val="none" w:sz="0" w:space="0" w:color="auto"/>
            <w:right w:val="none" w:sz="0" w:space="0" w:color="auto"/>
          </w:divBdr>
        </w:div>
        <w:div w:id="1575696391">
          <w:marLeft w:val="0"/>
          <w:marRight w:val="0"/>
          <w:marTop w:val="0"/>
          <w:marBottom w:val="0"/>
          <w:divBdr>
            <w:top w:val="none" w:sz="0" w:space="0" w:color="auto"/>
            <w:left w:val="none" w:sz="0" w:space="0" w:color="auto"/>
            <w:bottom w:val="none" w:sz="0" w:space="0" w:color="auto"/>
            <w:right w:val="none" w:sz="0" w:space="0" w:color="auto"/>
          </w:divBdr>
        </w:div>
        <w:div w:id="1964724956">
          <w:marLeft w:val="0"/>
          <w:marRight w:val="0"/>
          <w:marTop w:val="0"/>
          <w:marBottom w:val="0"/>
          <w:divBdr>
            <w:top w:val="none" w:sz="0" w:space="0" w:color="auto"/>
            <w:left w:val="none" w:sz="0" w:space="0" w:color="auto"/>
            <w:bottom w:val="none" w:sz="0" w:space="0" w:color="auto"/>
            <w:right w:val="none" w:sz="0" w:space="0" w:color="auto"/>
          </w:divBdr>
        </w:div>
        <w:div w:id="1624574521">
          <w:marLeft w:val="0"/>
          <w:marRight w:val="0"/>
          <w:marTop w:val="0"/>
          <w:marBottom w:val="0"/>
          <w:divBdr>
            <w:top w:val="none" w:sz="0" w:space="0" w:color="auto"/>
            <w:left w:val="none" w:sz="0" w:space="0" w:color="auto"/>
            <w:bottom w:val="none" w:sz="0" w:space="0" w:color="auto"/>
            <w:right w:val="none" w:sz="0" w:space="0" w:color="auto"/>
          </w:divBdr>
        </w:div>
        <w:div w:id="862280729">
          <w:marLeft w:val="0"/>
          <w:marRight w:val="0"/>
          <w:marTop w:val="0"/>
          <w:marBottom w:val="0"/>
          <w:divBdr>
            <w:top w:val="none" w:sz="0" w:space="0" w:color="auto"/>
            <w:left w:val="none" w:sz="0" w:space="0" w:color="auto"/>
            <w:bottom w:val="none" w:sz="0" w:space="0" w:color="auto"/>
            <w:right w:val="none" w:sz="0" w:space="0" w:color="auto"/>
          </w:divBdr>
        </w:div>
        <w:div w:id="1611425756">
          <w:marLeft w:val="0"/>
          <w:marRight w:val="0"/>
          <w:marTop w:val="0"/>
          <w:marBottom w:val="0"/>
          <w:divBdr>
            <w:top w:val="none" w:sz="0" w:space="0" w:color="auto"/>
            <w:left w:val="none" w:sz="0" w:space="0" w:color="auto"/>
            <w:bottom w:val="none" w:sz="0" w:space="0" w:color="auto"/>
            <w:right w:val="none" w:sz="0" w:space="0" w:color="auto"/>
          </w:divBdr>
        </w:div>
        <w:div w:id="62529645">
          <w:marLeft w:val="0"/>
          <w:marRight w:val="0"/>
          <w:marTop w:val="0"/>
          <w:marBottom w:val="0"/>
          <w:divBdr>
            <w:top w:val="none" w:sz="0" w:space="0" w:color="auto"/>
            <w:left w:val="none" w:sz="0" w:space="0" w:color="auto"/>
            <w:bottom w:val="none" w:sz="0" w:space="0" w:color="auto"/>
            <w:right w:val="none" w:sz="0" w:space="0" w:color="auto"/>
          </w:divBdr>
        </w:div>
        <w:div w:id="2140801757">
          <w:marLeft w:val="0"/>
          <w:marRight w:val="0"/>
          <w:marTop w:val="0"/>
          <w:marBottom w:val="0"/>
          <w:divBdr>
            <w:top w:val="none" w:sz="0" w:space="0" w:color="auto"/>
            <w:left w:val="none" w:sz="0" w:space="0" w:color="auto"/>
            <w:bottom w:val="none" w:sz="0" w:space="0" w:color="auto"/>
            <w:right w:val="none" w:sz="0" w:space="0" w:color="auto"/>
          </w:divBdr>
        </w:div>
        <w:div w:id="1563172156">
          <w:marLeft w:val="0"/>
          <w:marRight w:val="0"/>
          <w:marTop w:val="0"/>
          <w:marBottom w:val="0"/>
          <w:divBdr>
            <w:top w:val="none" w:sz="0" w:space="0" w:color="auto"/>
            <w:left w:val="none" w:sz="0" w:space="0" w:color="auto"/>
            <w:bottom w:val="none" w:sz="0" w:space="0" w:color="auto"/>
            <w:right w:val="none" w:sz="0" w:space="0" w:color="auto"/>
          </w:divBdr>
        </w:div>
        <w:div w:id="182670874">
          <w:marLeft w:val="0"/>
          <w:marRight w:val="0"/>
          <w:marTop w:val="0"/>
          <w:marBottom w:val="0"/>
          <w:divBdr>
            <w:top w:val="none" w:sz="0" w:space="0" w:color="auto"/>
            <w:left w:val="none" w:sz="0" w:space="0" w:color="auto"/>
            <w:bottom w:val="none" w:sz="0" w:space="0" w:color="auto"/>
            <w:right w:val="none" w:sz="0" w:space="0" w:color="auto"/>
          </w:divBdr>
        </w:div>
        <w:div w:id="1265455766">
          <w:marLeft w:val="0"/>
          <w:marRight w:val="0"/>
          <w:marTop w:val="0"/>
          <w:marBottom w:val="0"/>
          <w:divBdr>
            <w:top w:val="none" w:sz="0" w:space="0" w:color="auto"/>
            <w:left w:val="none" w:sz="0" w:space="0" w:color="auto"/>
            <w:bottom w:val="none" w:sz="0" w:space="0" w:color="auto"/>
            <w:right w:val="none" w:sz="0" w:space="0" w:color="auto"/>
          </w:divBdr>
        </w:div>
        <w:div w:id="1600673782">
          <w:marLeft w:val="0"/>
          <w:marRight w:val="0"/>
          <w:marTop w:val="0"/>
          <w:marBottom w:val="0"/>
          <w:divBdr>
            <w:top w:val="none" w:sz="0" w:space="0" w:color="auto"/>
            <w:left w:val="none" w:sz="0" w:space="0" w:color="auto"/>
            <w:bottom w:val="none" w:sz="0" w:space="0" w:color="auto"/>
            <w:right w:val="none" w:sz="0" w:space="0" w:color="auto"/>
          </w:divBdr>
        </w:div>
        <w:div w:id="420494424">
          <w:marLeft w:val="0"/>
          <w:marRight w:val="0"/>
          <w:marTop w:val="0"/>
          <w:marBottom w:val="0"/>
          <w:divBdr>
            <w:top w:val="none" w:sz="0" w:space="0" w:color="auto"/>
            <w:left w:val="none" w:sz="0" w:space="0" w:color="auto"/>
            <w:bottom w:val="none" w:sz="0" w:space="0" w:color="auto"/>
            <w:right w:val="none" w:sz="0" w:space="0" w:color="auto"/>
          </w:divBdr>
        </w:div>
      </w:divsChild>
    </w:div>
    <w:div w:id="619144258">
      <w:bodyDiv w:val="1"/>
      <w:marLeft w:val="0"/>
      <w:marRight w:val="0"/>
      <w:marTop w:val="0"/>
      <w:marBottom w:val="0"/>
      <w:divBdr>
        <w:top w:val="none" w:sz="0" w:space="0" w:color="auto"/>
        <w:left w:val="none" w:sz="0" w:space="0" w:color="auto"/>
        <w:bottom w:val="none" w:sz="0" w:space="0" w:color="auto"/>
        <w:right w:val="none" w:sz="0" w:space="0" w:color="auto"/>
      </w:divBdr>
      <w:divsChild>
        <w:div w:id="1567717162">
          <w:marLeft w:val="0"/>
          <w:marRight w:val="0"/>
          <w:marTop w:val="0"/>
          <w:marBottom w:val="0"/>
          <w:divBdr>
            <w:top w:val="none" w:sz="0" w:space="0" w:color="auto"/>
            <w:left w:val="none" w:sz="0" w:space="0" w:color="auto"/>
            <w:bottom w:val="none" w:sz="0" w:space="0" w:color="auto"/>
            <w:right w:val="none" w:sz="0" w:space="0" w:color="auto"/>
          </w:divBdr>
          <w:divsChild>
            <w:div w:id="1337852287">
              <w:marLeft w:val="0"/>
              <w:marRight w:val="0"/>
              <w:marTop w:val="0"/>
              <w:marBottom w:val="0"/>
              <w:divBdr>
                <w:top w:val="none" w:sz="0" w:space="0" w:color="auto"/>
                <w:left w:val="none" w:sz="0" w:space="0" w:color="auto"/>
                <w:bottom w:val="none" w:sz="0" w:space="0" w:color="auto"/>
                <w:right w:val="none" w:sz="0" w:space="0" w:color="auto"/>
              </w:divBdr>
              <w:divsChild>
                <w:div w:id="936787157">
                  <w:marLeft w:val="0"/>
                  <w:marRight w:val="0"/>
                  <w:marTop w:val="0"/>
                  <w:marBottom w:val="0"/>
                  <w:divBdr>
                    <w:top w:val="none" w:sz="0" w:space="0" w:color="auto"/>
                    <w:left w:val="none" w:sz="0" w:space="0" w:color="auto"/>
                    <w:bottom w:val="none" w:sz="0" w:space="0" w:color="auto"/>
                    <w:right w:val="none" w:sz="0" w:space="0" w:color="auto"/>
                  </w:divBdr>
                  <w:divsChild>
                    <w:div w:id="893857029">
                      <w:marLeft w:val="0"/>
                      <w:marRight w:val="0"/>
                      <w:marTop w:val="0"/>
                      <w:marBottom w:val="0"/>
                      <w:divBdr>
                        <w:top w:val="none" w:sz="0" w:space="0" w:color="auto"/>
                        <w:left w:val="none" w:sz="0" w:space="0" w:color="auto"/>
                        <w:bottom w:val="none" w:sz="0" w:space="0" w:color="auto"/>
                        <w:right w:val="none" w:sz="0" w:space="0" w:color="auto"/>
                      </w:divBdr>
                      <w:divsChild>
                        <w:div w:id="435713217">
                          <w:marLeft w:val="0"/>
                          <w:marRight w:val="0"/>
                          <w:marTop w:val="0"/>
                          <w:marBottom w:val="0"/>
                          <w:divBdr>
                            <w:top w:val="none" w:sz="0" w:space="0" w:color="auto"/>
                            <w:left w:val="none" w:sz="0" w:space="0" w:color="auto"/>
                            <w:bottom w:val="none" w:sz="0" w:space="0" w:color="auto"/>
                            <w:right w:val="none" w:sz="0" w:space="0" w:color="auto"/>
                          </w:divBdr>
                          <w:divsChild>
                            <w:div w:id="21014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301319">
      <w:bodyDiv w:val="1"/>
      <w:marLeft w:val="0"/>
      <w:marRight w:val="0"/>
      <w:marTop w:val="0"/>
      <w:marBottom w:val="0"/>
      <w:divBdr>
        <w:top w:val="none" w:sz="0" w:space="0" w:color="auto"/>
        <w:left w:val="none" w:sz="0" w:space="0" w:color="auto"/>
        <w:bottom w:val="none" w:sz="0" w:space="0" w:color="auto"/>
        <w:right w:val="none" w:sz="0" w:space="0" w:color="auto"/>
      </w:divBdr>
      <w:divsChild>
        <w:div w:id="1165438143">
          <w:marLeft w:val="0"/>
          <w:marRight w:val="0"/>
          <w:marTop w:val="0"/>
          <w:marBottom w:val="0"/>
          <w:divBdr>
            <w:top w:val="none" w:sz="0" w:space="0" w:color="auto"/>
            <w:left w:val="none" w:sz="0" w:space="0" w:color="auto"/>
            <w:bottom w:val="none" w:sz="0" w:space="0" w:color="auto"/>
            <w:right w:val="none" w:sz="0" w:space="0" w:color="auto"/>
          </w:divBdr>
          <w:divsChild>
            <w:div w:id="12806904">
              <w:marLeft w:val="0"/>
              <w:marRight w:val="0"/>
              <w:marTop w:val="0"/>
              <w:marBottom w:val="0"/>
              <w:divBdr>
                <w:top w:val="none" w:sz="0" w:space="0" w:color="auto"/>
                <w:left w:val="none" w:sz="0" w:space="0" w:color="auto"/>
                <w:bottom w:val="none" w:sz="0" w:space="0" w:color="auto"/>
                <w:right w:val="none" w:sz="0" w:space="0" w:color="auto"/>
              </w:divBdr>
              <w:divsChild>
                <w:div w:id="1096050251">
                  <w:marLeft w:val="0"/>
                  <w:marRight w:val="0"/>
                  <w:marTop w:val="0"/>
                  <w:marBottom w:val="0"/>
                  <w:divBdr>
                    <w:top w:val="none" w:sz="0" w:space="0" w:color="auto"/>
                    <w:left w:val="none" w:sz="0" w:space="0" w:color="auto"/>
                    <w:bottom w:val="none" w:sz="0" w:space="0" w:color="auto"/>
                    <w:right w:val="none" w:sz="0" w:space="0" w:color="auto"/>
                  </w:divBdr>
                  <w:divsChild>
                    <w:div w:id="444229958">
                      <w:marLeft w:val="0"/>
                      <w:marRight w:val="0"/>
                      <w:marTop w:val="0"/>
                      <w:marBottom w:val="0"/>
                      <w:divBdr>
                        <w:top w:val="none" w:sz="0" w:space="0" w:color="auto"/>
                        <w:left w:val="none" w:sz="0" w:space="0" w:color="auto"/>
                        <w:bottom w:val="none" w:sz="0" w:space="0" w:color="auto"/>
                        <w:right w:val="none" w:sz="0" w:space="0" w:color="auto"/>
                      </w:divBdr>
                      <w:divsChild>
                        <w:div w:id="88427743">
                          <w:marLeft w:val="0"/>
                          <w:marRight w:val="0"/>
                          <w:marTop w:val="0"/>
                          <w:marBottom w:val="0"/>
                          <w:divBdr>
                            <w:top w:val="none" w:sz="0" w:space="0" w:color="auto"/>
                            <w:left w:val="none" w:sz="0" w:space="0" w:color="auto"/>
                            <w:bottom w:val="none" w:sz="0" w:space="0" w:color="auto"/>
                            <w:right w:val="none" w:sz="0" w:space="0" w:color="auto"/>
                          </w:divBdr>
                          <w:divsChild>
                            <w:div w:id="129167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573682">
      <w:bodyDiv w:val="1"/>
      <w:marLeft w:val="0"/>
      <w:marRight w:val="0"/>
      <w:marTop w:val="0"/>
      <w:marBottom w:val="0"/>
      <w:divBdr>
        <w:top w:val="none" w:sz="0" w:space="0" w:color="auto"/>
        <w:left w:val="none" w:sz="0" w:space="0" w:color="auto"/>
        <w:bottom w:val="none" w:sz="0" w:space="0" w:color="auto"/>
        <w:right w:val="none" w:sz="0" w:space="0" w:color="auto"/>
      </w:divBdr>
    </w:div>
    <w:div w:id="728503432">
      <w:bodyDiv w:val="1"/>
      <w:marLeft w:val="0"/>
      <w:marRight w:val="0"/>
      <w:marTop w:val="0"/>
      <w:marBottom w:val="0"/>
      <w:divBdr>
        <w:top w:val="none" w:sz="0" w:space="0" w:color="auto"/>
        <w:left w:val="none" w:sz="0" w:space="0" w:color="auto"/>
        <w:bottom w:val="none" w:sz="0" w:space="0" w:color="auto"/>
        <w:right w:val="none" w:sz="0" w:space="0" w:color="auto"/>
      </w:divBdr>
    </w:div>
    <w:div w:id="862746016">
      <w:bodyDiv w:val="1"/>
      <w:marLeft w:val="0"/>
      <w:marRight w:val="0"/>
      <w:marTop w:val="0"/>
      <w:marBottom w:val="0"/>
      <w:divBdr>
        <w:top w:val="none" w:sz="0" w:space="0" w:color="auto"/>
        <w:left w:val="none" w:sz="0" w:space="0" w:color="auto"/>
        <w:bottom w:val="none" w:sz="0" w:space="0" w:color="auto"/>
        <w:right w:val="none" w:sz="0" w:space="0" w:color="auto"/>
      </w:divBdr>
      <w:divsChild>
        <w:div w:id="1778208267">
          <w:marLeft w:val="0"/>
          <w:marRight w:val="0"/>
          <w:marTop w:val="0"/>
          <w:marBottom w:val="0"/>
          <w:divBdr>
            <w:top w:val="none" w:sz="0" w:space="0" w:color="auto"/>
            <w:left w:val="none" w:sz="0" w:space="0" w:color="auto"/>
            <w:bottom w:val="none" w:sz="0" w:space="0" w:color="auto"/>
            <w:right w:val="none" w:sz="0" w:space="0" w:color="auto"/>
          </w:divBdr>
        </w:div>
        <w:div w:id="388574399">
          <w:marLeft w:val="0"/>
          <w:marRight w:val="0"/>
          <w:marTop w:val="0"/>
          <w:marBottom w:val="0"/>
          <w:divBdr>
            <w:top w:val="none" w:sz="0" w:space="0" w:color="auto"/>
            <w:left w:val="none" w:sz="0" w:space="0" w:color="auto"/>
            <w:bottom w:val="none" w:sz="0" w:space="0" w:color="auto"/>
            <w:right w:val="none" w:sz="0" w:space="0" w:color="auto"/>
          </w:divBdr>
        </w:div>
        <w:div w:id="757605439">
          <w:marLeft w:val="0"/>
          <w:marRight w:val="0"/>
          <w:marTop w:val="0"/>
          <w:marBottom w:val="0"/>
          <w:divBdr>
            <w:top w:val="none" w:sz="0" w:space="0" w:color="auto"/>
            <w:left w:val="none" w:sz="0" w:space="0" w:color="auto"/>
            <w:bottom w:val="none" w:sz="0" w:space="0" w:color="auto"/>
            <w:right w:val="none" w:sz="0" w:space="0" w:color="auto"/>
          </w:divBdr>
        </w:div>
        <w:div w:id="595865099">
          <w:marLeft w:val="0"/>
          <w:marRight w:val="0"/>
          <w:marTop w:val="0"/>
          <w:marBottom w:val="0"/>
          <w:divBdr>
            <w:top w:val="none" w:sz="0" w:space="0" w:color="auto"/>
            <w:left w:val="none" w:sz="0" w:space="0" w:color="auto"/>
            <w:bottom w:val="none" w:sz="0" w:space="0" w:color="auto"/>
            <w:right w:val="none" w:sz="0" w:space="0" w:color="auto"/>
          </w:divBdr>
        </w:div>
        <w:div w:id="2125683681">
          <w:marLeft w:val="0"/>
          <w:marRight w:val="0"/>
          <w:marTop w:val="0"/>
          <w:marBottom w:val="0"/>
          <w:divBdr>
            <w:top w:val="none" w:sz="0" w:space="0" w:color="auto"/>
            <w:left w:val="none" w:sz="0" w:space="0" w:color="auto"/>
            <w:bottom w:val="none" w:sz="0" w:space="0" w:color="auto"/>
            <w:right w:val="none" w:sz="0" w:space="0" w:color="auto"/>
          </w:divBdr>
        </w:div>
        <w:div w:id="1542328657">
          <w:marLeft w:val="0"/>
          <w:marRight w:val="0"/>
          <w:marTop w:val="0"/>
          <w:marBottom w:val="0"/>
          <w:divBdr>
            <w:top w:val="none" w:sz="0" w:space="0" w:color="auto"/>
            <w:left w:val="none" w:sz="0" w:space="0" w:color="auto"/>
            <w:bottom w:val="none" w:sz="0" w:space="0" w:color="auto"/>
            <w:right w:val="none" w:sz="0" w:space="0" w:color="auto"/>
          </w:divBdr>
        </w:div>
        <w:div w:id="1719552237">
          <w:marLeft w:val="0"/>
          <w:marRight w:val="0"/>
          <w:marTop w:val="0"/>
          <w:marBottom w:val="0"/>
          <w:divBdr>
            <w:top w:val="none" w:sz="0" w:space="0" w:color="auto"/>
            <w:left w:val="none" w:sz="0" w:space="0" w:color="auto"/>
            <w:bottom w:val="none" w:sz="0" w:space="0" w:color="auto"/>
            <w:right w:val="none" w:sz="0" w:space="0" w:color="auto"/>
          </w:divBdr>
        </w:div>
        <w:div w:id="1154299473">
          <w:marLeft w:val="0"/>
          <w:marRight w:val="0"/>
          <w:marTop w:val="0"/>
          <w:marBottom w:val="0"/>
          <w:divBdr>
            <w:top w:val="none" w:sz="0" w:space="0" w:color="auto"/>
            <w:left w:val="none" w:sz="0" w:space="0" w:color="auto"/>
            <w:bottom w:val="none" w:sz="0" w:space="0" w:color="auto"/>
            <w:right w:val="none" w:sz="0" w:space="0" w:color="auto"/>
          </w:divBdr>
        </w:div>
        <w:div w:id="1764302158">
          <w:marLeft w:val="0"/>
          <w:marRight w:val="0"/>
          <w:marTop w:val="0"/>
          <w:marBottom w:val="0"/>
          <w:divBdr>
            <w:top w:val="none" w:sz="0" w:space="0" w:color="auto"/>
            <w:left w:val="none" w:sz="0" w:space="0" w:color="auto"/>
            <w:bottom w:val="none" w:sz="0" w:space="0" w:color="auto"/>
            <w:right w:val="none" w:sz="0" w:space="0" w:color="auto"/>
          </w:divBdr>
        </w:div>
        <w:div w:id="1428884496">
          <w:marLeft w:val="0"/>
          <w:marRight w:val="0"/>
          <w:marTop w:val="0"/>
          <w:marBottom w:val="0"/>
          <w:divBdr>
            <w:top w:val="none" w:sz="0" w:space="0" w:color="auto"/>
            <w:left w:val="none" w:sz="0" w:space="0" w:color="auto"/>
            <w:bottom w:val="none" w:sz="0" w:space="0" w:color="auto"/>
            <w:right w:val="none" w:sz="0" w:space="0" w:color="auto"/>
          </w:divBdr>
        </w:div>
        <w:div w:id="1587879439">
          <w:marLeft w:val="0"/>
          <w:marRight w:val="0"/>
          <w:marTop w:val="0"/>
          <w:marBottom w:val="0"/>
          <w:divBdr>
            <w:top w:val="none" w:sz="0" w:space="0" w:color="auto"/>
            <w:left w:val="none" w:sz="0" w:space="0" w:color="auto"/>
            <w:bottom w:val="none" w:sz="0" w:space="0" w:color="auto"/>
            <w:right w:val="none" w:sz="0" w:space="0" w:color="auto"/>
          </w:divBdr>
        </w:div>
        <w:div w:id="909196944">
          <w:marLeft w:val="0"/>
          <w:marRight w:val="0"/>
          <w:marTop w:val="0"/>
          <w:marBottom w:val="0"/>
          <w:divBdr>
            <w:top w:val="none" w:sz="0" w:space="0" w:color="auto"/>
            <w:left w:val="none" w:sz="0" w:space="0" w:color="auto"/>
            <w:bottom w:val="none" w:sz="0" w:space="0" w:color="auto"/>
            <w:right w:val="none" w:sz="0" w:space="0" w:color="auto"/>
          </w:divBdr>
        </w:div>
        <w:div w:id="868184059">
          <w:marLeft w:val="0"/>
          <w:marRight w:val="0"/>
          <w:marTop w:val="0"/>
          <w:marBottom w:val="0"/>
          <w:divBdr>
            <w:top w:val="none" w:sz="0" w:space="0" w:color="auto"/>
            <w:left w:val="none" w:sz="0" w:space="0" w:color="auto"/>
            <w:bottom w:val="none" w:sz="0" w:space="0" w:color="auto"/>
            <w:right w:val="none" w:sz="0" w:space="0" w:color="auto"/>
          </w:divBdr>
        </w:div>
        <w:div w:id="401413206">
          <w:marLeft w:val="0"/>
          <w:marRight w:val="0"/>
          <w:marTop w:val="0"/>
          <w:marBottom w:val="0"/>
          <w:divBdr>
            <w:top w:val="none" w:sz="0" w:space="0" w:color="auto"/>
            <w:left w:val="none" w:sz="0" w:space="0" w:color="auto"/>
            <w:bottom w:val="none" w:sz="0" w:space="0" w:color="auto"/>
            <w:right w:val="none" w:sz="0" w:space="0" w:color="auto"/>
          </w:divBdr>
        </w:div>
        <w:div w:id="903831051">
          <w:marLeft w:val="0"/>
          <w:marRight w:val="0"/>
          <w:marTop w:val="0"/>
          <w:marBottom w:val="0"/>
          <w:divBdr>
            <w:top w:val="none" w:sz="0" w:space="0" w:color="auto"/>
            <w:left w:val="none" w:sz="0" w:space="0" w:color="auto"/>
            <w:bottom w:val="none" w:sz="0" w:space="0" w:color="auto"/>
            <w:right w:val="none" w:sz="0" w:space="0" w:color="auto"/>
          </w:divBdr>
        </w:div>
        <w:div w:id="1966304881">
          <w:marLeft w:val="0"/>
          <w:marRight w:val="0"/>
          <w:marTop w:val="0"/>
          <w:marBottom w:val="0"/>
          <w:divBdr>
            <w:top w:val="none" w:sz="0" w:space="0" w:color="auto"/>
            <w:left w:val="none" w:sz="0" w:space="0" w:color="auto"/>
            <w:bottom w:val="none" w:sz="0" w:space="0" w:color="auto"/>
            <w:right w:val="none" w:sz="0" w:space="0" w:color="auto"/>
          </w:divBdr>
        </w:div>
        <w:div w:id="93983088">
          <w:marLeft w:val="0"/>
          <w:marRight w:val="0"/>
          <w:marTop w:val="0"/>
          <w:marBottom w:val="0"/>
          <w:divBdr>
            <w:top w:val="none" w:sz="0" w:space="0" w:color="auto"/>
            <w:left w:val="none" w:sz="0" w:space="0" w:color="auto"/>
            <w:bottom w:val="none" w:sz="0" w:space="0" w:color="auto"/>
            <w:right w:val="none" w:sz="0" w:space="0" w:color="auto"/>
          </w:divBdr>
        </w:div>
        <w:div w:id="362560603">
          <w:marLeft w:val="0"/>
          <w:marRight w:val="0"/>
          <w:marTop w:val="0"/>
          <w:marBottom w:val="0"/>
          <w:divBdr>
            <w:top w:val="none" w:sz="0" w:space="0" w:color="auto"/>
            <w:left w:val="none" w:sz="0" w:space="0" w:color="auto"/>
            <w:bottom w:val="none" w:sz="0" w:space="0" w:color="auto"/>
            <w:right w:val="none" w:sz="0" w:space="0" w:color="auto"/>
          </w:divBdr>
        </w:div>
        <w:div w:id="1994329846">
          <w:marLeft w:val="0"/>
          <w:marRight w:val="0"/>
          <w:marTop w:val="0"/>
          <w:marBottom w:val="0"/>
          <w:divBdr>
            <w:top w:val="none" w:sz="0" w:space="0" w:color="auto"/>
            <w:left w:val="none" w:sz="0" w:space="0" w:color="auto"/>
            <w:bottom w:val="none" w:sz="0" w:space="0" w:color="auto"/>
            <w:right w:val="none" w:sz="0" w:space="0" w:color="auto"/>
          </w:divBdr>
        </w:div>
        <w:div w:id="2122072288">
          <w:marLeft w:val="0"/>
          <w:marRight w:val="0"/>
          <w:marTop w:val="0"/>
          <w:marBottom w:val="0"/>
          <w:divBdr>
            <w:top w:val="none" w:sz="0" w:space="0" w:color="auto"/>
            <w:left w:val="none" w:sz="0" w:space="0" w:color="auto"/>
            <w:bottom w:val="none" w:sz="0" w:space="0" w:color="auto"/>
            <w:right w:val="none" w:sz="0" w:space="0" w:color="auto"/>
          </w:divBdr>
        </w:div>
        <w:div w:id="1550994326">
          <w:marLeft w:val="0"/>
          <w:marRight w:val="0"/>
          <w:marTop w:val="0"/>
          <w:marBottom w:val="0"/>
          <w:divBdr>
            <w:top w:val="none" w:sz="0" w:space="0" w:color="auto"/>
            <w:left w:val="none" w:sz="0" w:space="0" w:color="auto"/>
            <w:bottom w:val="none" w:sz="0" w:space="0" w:color="auto"/>
            <w:right w:val="none" w:sz="0" w:space="0" w:color="auto"/>
          </w:divBdr>
        </w:div>
        <w:div w:id="1604797352">
          <w:marLeft w:val="0"/>
          <w:marRight w:val="0"/>
          <w:marTop w:val="0"/>
          <w:marBottom w:val="0"/>
          <w:divBdr>
            <w:top w:val="none" w:sz="0" w:space="0" w:color="auto"/>
            <w:left w:val="none" w:sz="0" w:space="0" w:color="auto"/>
            <w:bottom w:val="none" w:sz="0" w:space="0" w:color="auto"/>
            <w:right w:val="none" w:sz="0" w:space="0" w:color="auto"/>
          </w:divBdr>
        </w:div>
        <w:div w:id="515195455">
          <w:marLeft w:val="0"/>
          <w:marRight w:val="0"/>
          <w:marTop w:val="0"/>
          <w:marBottom w:val="0"/>
          <w:divBdr>
            <w:top w:val="none" w:sz="0" w:space="0" w:color="auto"/>
            <w:left w:val="none" w:sz="0" w:space="0" w:color="auto"/>
            <w:bottom w:val="none" w:sz="0" w:space="0" w:color="auto"/>
            <w:right w:val="none" w:sz="0" w:space="0" w:color="auto"/>
          </w:divBdr>
        </w:div>
        <w:div w:id="134295329">
          <w:marLeft w:val="0"/>
          <w:marRight w:val="0"/>
          <w:marTop w:val="0"/>
          <w:marBottom w:val="0"/>
          <w:divBdr>
            <w:top w:val="none" w:sz="0" w:space="0" w:color="auto"/>
            <w:left w:val="none" w:sz="0" w:space="0" w:color="auto"/>
            <w:bottom w:val="none" w:sz="0" w:space="0" w:color="auto"/>
            <w:right w:val="none" w:sz="0" w:space="0" w:color="auto"/>
          </w:divBdr>
        </w:div>
        <w:div w:id="733311006">
          <w:marLeft w:val="0"/>
          <w:marRight w:val="0"/>
          <w:marTop w:val="0"/>
          <w:marBottom w:val="0"/>
          <w:divBdr>
            <w:top w:val="none" w:sz="0" w:space="0" w:color="auto"/>
            <w:left w:val="none" w:sz="0" w:space="0" w:color="auto"/>
            <w:bottom w:val="none" w:sz="0" w:space="0" w:color="auto"/>
            <w:right w:val="none" w:sz="0" w:space="0" w:color="auto"/>
          </w:divBdr>
        </w:div>
        <w:div w:id="1762489371">
          <w:marLeft w:val="0"/>
          <w:marRight w:val="0"/>
          <w:marTop w:val="0"/>
          <w:marBottom w:val="0"/>
          <w:divBdr>
            <w:top w:val="none" w:sz="0" w:space="0" w:color="auto"/>
            <w:left w:val="none" w:sz="0" w:space="0" w:color="auto"/>
            <w:bottom w:val="none" w:sz="0" w:space="0" w:color="auto"/>
            <w:right w:val="none" w:sz="0" w:space="0" w:color="auto"/>
          </w:divBdr>
        </w:div>
        <w:div w:id="1770151984">
          <w:marLeft w:val="0"/>
          <w:marRight w:val="0"/>
          <w:marTop w:val="0"/>
          <w:marBottom w:val="0"/>
          <w:divBdr>
            <w:top w:val="none" w:sz="0" w:space="0" w:color="auto"/>
            <w:left w:val="none" w:sz="0" w:space="0" w:color="auto"/>
            <w:bottom w:val="none" w:sz="0" w:space="0" w:color="auto"/>
            <w:right w:val="none" w:sz="0" w:space="0" w:color="auto"/>
          </w:divBdr>
        </w:div>
        <w:div w:id="1015378092">
          <w:marLeft w:val="0"/>
          <w:marRight w:val="0"/>
          <w:marTop w:val="0"/>
          <w:marBottom w:val="0"/>
          <w:divBdr>
            <w:top w:val="none" w:sz="0" w:space="0" w:color="auto"/>
            <w:left w:val="none" w:sz="0" w:space="0" w:color="auto"/>
            <w:bottom w:val="none" w:sz="0" w:space="0" w:color="auto"/>
            <w:right w:val="none" w:sz="0" w:space="0" w:color="auto"/>
          </w:divBdr>
        </w:div>
        <w:div w:id="470906615">
          <w:marLeft w:val="0"/>
          <w:marRight w:val="0"/>
          <w:marTop w:val="0"/>
          <w:marBottom w:val="0"/>
          <w:divBdr>
            <w:top w:val="none" w:sz="0" w:space="0" w:color="auto"/>
            <w:left w:val="none" w:sz="0" w:space="0" w:color="auto"/>
            <w:bottom w:val="none" w:sz="0" w:space="0" w:color="auto"/>
            <w:right w:val="none" w:sz="0" w:space="0" w:color="auto"/>
          </w:divBdr>
        </w:div>
        <w:div w:id="490826764">
          <w:marLeft w:val="0"/>
          <w:marRight w:val="0"/>
          <w:marTop w:val="0"/>
          <w:marBottom w:val="0"/>
          <w:divBdr>
            <w:top w:val="none" w:sz="0" w:space="0" w:color="auto"/>
            <w:left w:val="none" w:sz="0" w:space="0" w:color="auto"/>
            <w:bottom w:val="none" w:sz="0" w:space="0" w:color="auto"/>
            <w:right w:val="none" w:sz="0" w:space="0" w:color="auto"/>
          </w:divBdr>
        </w:div>
        <w:div w:id="1122774094">
          <w:marLeft w:val="0"/>
          <w:marRight w:val="0"/>
          <w:marTop w:val="0"/>
          <w:marBottom w:val="0"/>
          <w:divBdr>
            <w:top w:val="none" w:sz="0" w:space="0" w:color="auto"/>
            <w:left w:val="none" w:sz="0" w:space="0" w:color="auto"/>
            <w:bottom w:val="none" w:sz="0" w:space="0" w:color="auto"/>
            <w:right w:val="none" w:sz="0" w:space="0" w:color="auto"/>
          </w:divBdr>
        </w:div>
        <w:div w:id="1227107225">
          <w:marLeft w:val="0"/>
          <w:marRight w:val="0"/>
          <w:marTop w:val="0"/>
          <w:marBottom w:val="0"/>
          <w:divBdr>
            <w:top w:val="none" w:sz="0" w:space="0" w:color="auto"/>
            <w:left w:val="none" w:sz="0" w:space="0" w:color="auto"/>
            <w:bottom w:val="none" w:sz="0" w:space="0" w:color="auto"/>
            <w:right w:val="none" w:sz="0" w:space="0" w:color="auto"/>
          </w:divBdr>
        </w:div>
        <w:div w:id="848448812">
          <w:marLeft w:val="0"/>
          <w:marRight w:val="0"/>
          <w:marTop w:val="0"/>
          <w:marBottom w:val="0"/>
          <w:divBdr>
            <w:top w:val="none" w:sz="0" w:space="0" w:color="auto"/>
            <w:left w:val="none" w:sz="0" w:space="0" w:color="auto"/>
            <w:bottom w:val="none" w:sz="0" w:space="0" w:color="auto"/>
            <w:right w:val="none" w:sz="0" w:space="0" w:color="auto"/>
          </w:divBdr>
        </w:div>
      </w:divsChild>
    </w:div>
    <w:div w:id="884826707">
      <w:bodyDiv w:val="1"/>
      <w:marLeft w:val="0"/>
      <w:marRight w:val="0"/>
      <w:marTop w:val="0"/>
      <w:marBottom w:val="0"/>
      <w:divBdr>
        <w:top w:val="none" w:sz="0" w:space="0" w:color="auto"/>
        <w:left w:val="none" w:sz="0" w:space="0" w:color="auto"/>
        <w:bottom w:val="none" w:sz="0" w:space="0" w:color="auto"/>
        <w:right w:val="none" w:sz="0" w:space="0" w:color="auto"/>
      </w:divBdr>
    </w:div>
    <w:div w:id="888342425">
      <w:bodyDiv w:val="1"/>
      <w:marLeft w:val="0"/>
      <w:marRight w:val="0"/>
      <w:marTop w:val="0"/>
      <w:marBottom w:val="0"/>
      <w:divBdr>
        <w:top w:val="none" w:sz="0" w:space="0" w:color="auto"/>
        <w:left w:val="none" w:sz="0" w:space="0" w:color="auto"/>
        <w:bottom w:val="none" w:sz="0" w:space="0" w:color="auto"/>
        <w:right w:val="none" w:sz="0" w:space="0" w:color="auto"/>
      </w:divBdr>
    </w:div>
    <w:div w:id="939263669">
      <w:bodyDiv w:val="1"/>
      <w:marLeft w:val="0"/>
      <w:marRight w:val="0"/>
      <w:marTop w:val="0"/>
      <w:marBottom w:val="0"/>
      <w:divBdr>
        <w:top w:val="none" w:sz="0" w:space="0" w:color="auto"/>
        <w:left w:val="none" w:sz="0" w:space="0" w:color="auto"/>
        <w:bottom w:val="none" w:sz="0" w:space="0" w:color="auto"/>
        <w:right w:val="none" w:sz="0" w:space="0" w:color="auto"/>
      </w:divBdr>
      <w:divsChild>
        <w:div w:id="1521696410">
          <w:marLeft w:val="0"/>
          <w:marRight w:val="0"/>
          <w:marTop w:val="0"/>
          <w:marBottom w:val="0"/>
          <w:divBdr>
            <w:top w:val="none" w:sz="0" w:space="0" w:color="auto"/>
            <w:left w:val="none" w:sz="0" w:space="0" w:color="auto"/>
            <w:bottom w:val="none" w:sz="0" w:space="0" w:color="auto"/>
            <w:right w:val="none" w:sz="0" w:space="0" w:color="auto"/>
          </w:divBdr>
          <w:divsChild>
            <w:div w:id="100419995">
              <w:marLeft w:val="0"/>
              <w:marRight w:val="0"/>
              <w:marTop w:val="0"/>
              <w:marBottom w:val="0"/>
              <w:divBdr>
                <w:top w:val="none" w:sz="0" w:space="0" w:color="auto"/>
                <w:left w:val="none" w:sz="0" w:space="0" w:color="auto"/>
                <w:bottom w:val="none" w:sz="0" w:space="0" w:color="auto"/>
                <w:right w:val="none" w:sz="0" w:space="0" w:color="auto"/>
              </w:divBdr>
              <w:divsChild>
                <w:div w:id="1991520049">
                  <w:marLeft w:val="0"/>
                  <w:marRight w:val="0"/>
                  <w:marTop w:val="0"/>
                  <w:marBottom w:val="0"/>
                  <w:divBdr>
                    <w:top w:val="none" w:sz="0" w:space="0" w:color="auto"/>
                    <w:left w:val="none" w:sz="0" w:space="0" w:color="auto"/>
                    <w:bottom w:val="none" w:sz="0" w:space="0" w:color="auto"/>
                    <w:right w:val="none" w:sz="0" w:space="0" w:color="auto"/>
                  </w:divBdr>
                  <w:divsChild>
                    <w:div w:id="510805113">
                      <w:marLeft w:val="0"/>
                      <w:marRight w:val="0"/>
                      <w:marTop w:val="0"/>
                      <w:marBottom w:val="0"/>
                      <w:divBdr>
                        <w:top w:val="none" w:sz="0" w:space="0" w:color="auto"/>
                        <w:left w:val="none" w:sz="0" w:space="0" w:color="auto"/>
                        <w:bottom w:val="none" w:sz="0" w:space="0" w:color="auto"/>
                        <w:right w:val="none" w:sz="0" w:space="0" w:color="auto"/>
                      </w:divBdr>
                      <w:divsChild>
                        <w:div w:id="1462649861">
                          <w:marLeft w:val="0"/>
                          <w:marRight w:val="0"/>
                          <w:marTop w:val="0"/>
                          <w:marBottom w:val="0"/>
                          <w:divBdr>
                            <w:top w:val="none" w:sz="0" w:space="0" w:color="auto"/>
                            <w:left w:val="none" w:sz="0" w:space="0" w:color="auto"/>
                            <w:bottom w:val="none" w:sz="0" w:space="0" w:color="auto"/>
                            <w:right w:val="none" w:sz="0" w:space="0" w:color="auto"/>
                          </w:divBdr>
                          <w:divsChild>
                            <w:div w:id="10356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923493">
      <w:bodyDiv w:val="1"/>
      <w:marLeft w:val="0"/>
      <w:marRight w:val="0"/>
      <w:marTop w:val="0"/>
      <w:marBottom w:val="0"/>
      <w:divBdr>
        <w:top w:val="none" w:sz="0" w:space="0" w:color="auto"/>
        <w:left w:val="none" w:sz="0" w:space="0" w:color="auto"/>
        <w:bottom w:val="none" w:sz="0" w:space="0" w:color="auto"/>
        <w:right w:val="none" w:sz="0" w:space="0" w:color="auto"/>
      </w:divBdr>
      <w:divsChild>
        <w:div w:id="1079057142">
          <w:marLeft w:val="0"/>
          <w:marRight w:val="0"/>
          <w:marTop w:val="0"/>
          <w:marBottom w:val="0"/>
          <w:divBdr>
            <w:top w:val="none" w:sz="0" w:space="0" w:color="auto"/>
            <w:left w:val="none" w:sz="0" w:space="0" w:color="auto"/>
            <w:bottom w:val="none" w:sz="0" w:space="0" w:color="auto"/>
            <w:right w:val="none" w:sz="0" w:space="0" w:color="auto"/>
          </w:divBdr>
          <w:divsChild>
            <w:div w:id="1021249565">
              <w:marLeft w:val="0"/>
              <w:marRight w:val="60"/>
              <w:marTop w:val="0"/>
              <w:marBottom w:val="0"/>
              <w:divBdr>
                <w:top w:val="none" w:sz="0" w:space="0" w:color="auto"/>
                <w:left w:val="none" w:sz="0" w:space="0" w:color="auto"/>
                <w:bottom w:val="none" w:sz="0" w:space="0" w:color="auto"/>
                <w:right w:val="none" w:sz="0" w:space="0" w:color="auto"/>
              </w:divBdr>
              <w:divsChild>
                <w:div w:id="1919316348">
                  <w:marLeft w:val="0"/>
                  <w:marRight w:val="0"/>
                  <w:marTop w:val="0"/>
                  <w:marBottom w:val="120"/>
                  <w:divBdr>
                    <w:top w:val="single" w:sz="6" w:space="0" w:color="C0C0C0"/>
                    <w:left w:val="single" w:sz="6" w:space="0" w:color="D9D9D9"/>
                    <w:bottom w:val="single" w:sz="6" w:space="0" w:color="D9D9D9"/>
                    <w:right w:val="single" w:sz="6" w:space="0" w:color="D9D9D9"/>
                  </w:divBdr>
                  <w:divsChild>
                    <w:div w:id="1853490929">
                      <w:marLeft w:val="0"/>
                      <w:marRight w:val="0"/>
                      <w:marTop w:val="0"/>
                      <w:marBottom w:val="0"/>
                      <w:divBdr>
                        <w:top w:val="none" w:sz="0" w:space="0" w:color="auto"/>
                        <w:left w:val="none" w:sz="0" w:space="0" w:color="auto"/>
                        <w:bottom w:val="none" w:sz="0" w:space="0" w:color="auto"/>
                        <w:right w:val="none" w:sz="0" w:space="0" w:color="auto"/>
                      </w:divBdr>
                    </w:div>
                    <w:div w:id="14705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4165">
          <w:marLeft w:val="0"/>
          <w:marRight w:val="0"/>
          <w:marTop w:val="0"/>
          <w:marBottom w:val="0"/>
          <w:divBdr>
            <w:top w:val="none" w:sz="0" w:space="0" w:color="auto"/>
            <w:left w:val="none" w:sz="0" w:space="0" w:color="auto"/>
            <w:bottom w:val="none" w:sz="0" w:space="0" w:color="auto"/>
            <w:right w:val="none" w:sz="0" w:space="0" w:color="auto"/>
          </w:divBdr>
          <w:divsChild>
            <w:div w:id="360472579">
              <w:marLeft w:val="60"/>
              <w:marRight w:val="0"/>
              <w:marTop w:val="0"/>
              <w:marBottom w:val="0"/>
              <w:divBdr>
                <w:top w:val="none" w:sz="0" w:space="0" w:color="auto"/>
                <w:left w:val="none" w:sz="0" w:space="0" w:color="auto"/>
                <w:bottom w:val="none" w:sz="0" w:space="0" w:color="auto"/>
                <w:right w:val="none" w:sz="0" w:space="0" w:color="auto"/>
              </w:divBdr>
              <w:divsChild>
                <w:div w:id="237442013">
                  <w:marLeft w:val="0"/>
                  <w:marRight w:val="0"/>
                  <w:marTop w:val="0"/>
                  <w:marBottom w:val="0"/>
                  <w:divBdr>
                    <w:top w:val="none" w:sz="0" w:space="0" w:color="auto"/>
                    <w:left w:val="none" w:sz="0" w:space="0" w:color="auto"/>
                    <w:bottom w:val="none" w:sz="0" w:space="0" w:color="auto"/>
                    <w:right w:val="none" w:sz="0" w:space="0" w:color="auto"/>
                  </w:divBdr>
                  <w:divsChild>
                    <w:div w:id="1211653937">
                      <w:marLeft w:val="0"/>
                      <w:marRight w:val="0"/>
                      <w:marTop w:val="0"/>
                      <w:marBottom w:val="120"/>
                      <w:divBdr>
                        <w:top w:val="single" w:sz="6" w:space="0" w:color="F5F5F5"/>
                        <w:left w:val="single" w:sz="6" w:space="0" w:color="F5F5F5"/>
                        <w:bottom w:val="single" w:sz="6" w:space="0" w:color="F5F5F5"/>
                        <w:right w:val="single" w:sz="6" w:space="0" w:color="F5F5F5"/>
                      </w:divBdr>
                      <w:divsChild>
                        <w:div w:id="1984701885">
                          <w:marLeft w:val="0"/>
                          <w:marRight w:val="0"/>
                          <w:marTop w:val="0"/>
                          <w:marBottom w:val="0"/>
                          <w:divBdr>
                            <w:top w:val="none" w:sz="0" w:space="0" w:color="auto"/>
                            <w:left w:val="none" w:sz="0" w:space="0" w:color="auto"/>
                            <w:bottom w:val="none" w:sz="0" w:space="0" w:color="auto"/>
                            <w:right w:val="none" w:sz="0" w:space="0" w:color="auto"/>
                          </w:divBdr>
                          <w:divsChild>
                            <w:div w:id="15469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097256">
      <w:bodyDiv w:val="1"/>
      <w:marLeft w:val="0"/>
      <w:marRight w:val="0"/>
      <w:marTop w:val="0"/>
      <w:marBottom w:val="0"/>
      <w:divBdr>
        <w:top w:val="none" w:sz="0" w:space="0" w:color="auto"/>
        <w:left w:val="none" w:sz="0" w:space="0" w:color="auto"/>
        <w:bottom w:val="none" w:sz="0" w:space="0" w:color="auto"/>
        <w:right w:val="none" w:sz="0" w:space="0" w:color="auto"/>
      </w:divBdr>
      <w:divsChild>
        <w:div w:id="264852567">
          <w:marLeft w:val="0"/>
          <w:marRight w:val="0"/>
          <w:marTop w:val="0"/>
          <w:marBottom w:val="0"/>
          <w:divBdr>
            <w:top w:val="none" w:sz="0" w:space="0" w:color="auto"/>
            <w:left w:val="none" w:sz="0" w:space="0" w:color="auto"/>
            <w:bottom w:val="none" w:sz="0" w:space="0" w:color="auto"/>
            <w:right w:val="none" w:sz="0" w:space="0" w:color="auto"/>
          </w:divBdr>
          <w:divsChild>
            <w:div w:id="1532261104">
              <w:marLeft w:val="0"/>
              <w:marRight w:val="0"/>
              <w:marTop w:val="0"/>
              <w:marBottom w:val="0"/>
              <w:divBdr>
                <w:top w:val="none" w:sz="0" w:space="0" w:color="auto"/>
                <w:left w:val="none" w:sz="0" w:space="0" w:color="auto"/>
                <w:bottom w:val="none" w:sz="0" w:space="0" w:color="auto"/>
                <w:right w:val="none" w:sz="0" w:space="0" w:color="auto"/>
              </w:divBdr>
              <w:divsChild>
                <w:div w:id="1318682041">
                  <w:marLeft w:val="0"/>
                  <w:marRight w:val="0"/>
                  <w:marTop w:val="0"/>
                  <w:marBottom w:val="0"/>
                  <w:divBdr>
                    <w:top w:val="none" w:sz="0" w:space="0" w:color="auto"/>
                    <w:left w:val="none" w:sz="0" w:space="0" w:color="auto"/>
                    <w:bottom w:val="none" w:sz="0" w:space="0" w:color="auto"/>
                    <w:right w:val="none" w:sz="0" w:space="0" w:color="auto"/>
                  </w:divBdr>
                  <w:divsChild>
                    <w:div w:id="338889397">
                      <w:marLeft w:val="0"/>
                      <w:marRight w:val="0"/>
                      <w:marTop w:val="0"/>
                      <w:marBottom w:val="0"/>
                      <w:divBdr>
                        <w:top w:val="none" w:sz="0" w:space="0" w:color="auto"/>
                        <w:left w:val="none" w:sz="0" w:space="0" w:color="auto"/>
                        <w:bottom w:val="none" w:sz="0" w:space="0" w:color="auto"/>
                        <w:right w:val="none" w:sz="0" w:space="0" w:color="auto"/>
                      </w:divBdr>
                      <w:divsChild>
                        <w:div w:id="424419140">
                          <w:marLeft w:val="0"/>
                          <w:marRight w:val="0"/>
                          <w:marTop w:val="0"/>
                          <w:marBottom w:val="0"/>
                          <w:divBdr>
                            <w:top w:val="none" w:sz="0" w:space="0" w:color="auto"/>
                            <w:left w:val="none" w:sz="0" w:space="0" w:color="auto"/>
                            <w:bottom w:val="none" w:sz="0" w:space="0" w:color="auto"/>
                            <w:right w:val="none" w:sz="0" w:space="0" w:color="auto"/>
                          </w:divBdr>
                          <w:divsChild>
                            <w:div w:id="17736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258487">
      <w:bodyDiv w:val="1"/>
      <w:marLeft w:val="0"/>
      <w:marRight w:val="0"/>
      <w:marTop w:val="0"/>
      <w:marBottom w:val="0"/>
      <w:divBdr>
        <w:top w:val="none" w:sz="0" w:space="0" w:color="auto"/>
        <w:left w:val="none" w:sz="0" w:space="0" w:color="auto"/>
        <w:bottom w:val="none" w:sz="0" w:space="0" w:color="auto"/>
        <w:right w:val="none" w:sz="0" w:space="0" w:color="auto"/>
      </w:divBdr>
      <w:divsChild>
        <w:div w:id="467746029">
          <w:marLeft w:val="0"/>
          <w:marRight w:val="0"/>
          <w:marTop w:val="0"/>
          <w:marBottom w:val="0"/>
          <w:divBdr>
            <w:top w:val="none" w:sz="0" w:space="0" w:color="auto"/>
            <w:left w:val="none" w:sz="0" w:space="0" w:color="auto"/>
            <w:bottom w:val="none" w:sz="0" w:space="0" w:color="auto"/>
            <w:right w:val="none" w:sz="0" w:space="0" w:color="auto"/>
          </w:divBdr>
          <w:divsChild>
            <w:div w:id="646010053">
              <w:marLeft w:val="0"/>
              <w:marRight w:val="60"/>
              <w:marTop w:val="0"/>
              <w:marBottom w:val="0"/>
              <w:divBdr>
                <w:top w:val="none" w:sz="0" w:space="0" w:color="auto"/>
                <w:left w:val="none" w:sz="0" w:space="0" w:color="auto"/>
                <w:bottom w:val="none" w:sz="0" w:space="0" w:color="auto"/>
                <w:right w:val="none" w:sz="0" w:space="0" w:color="auto"/>
              </w:divBdr>
              <w:divsChild>
                <w:div w:id="1993830956">
                  <w:marLeft w:val="0"/>
                  <w:marRight w:val="0"/>
                  <w:marTop w:val="0"/>
                  <w:marBottom w:val="120"/>
                  <w:divBdr>
                    <w:top w:val="single" w:sz="6" w:space="0" w:color="A0A0A0"/>
                    <w:left w:val="single" w:sz="6" w:space="0" w:color="B9B9B9"/>
                    <w:bottom w:val="single" w:sz="6" w:space="0" w:color="B9B9B9"/>
                    <w:right w:val="single" w:sz="6" w:space="0" w:color="B9B9B9"/>
                  </w:divBdr>
                  <w:divsChild>
                    <w:div w:id="897323229">
                      <w:marLeft w:val="0"/>
                      <w:marRight w:val="0"/>
                      <w:marTop w:val="0"/>
                      <w:marBottom w:val="0"/>
                      <w:divBdr>
                        <w:top w:val="none" w:sz="0" w:space="0" w:color="auto"/>
                        <w:left w:val="none" w:sz="0" w:space="0" w:color="auto"/>
                        <w:bottom w:val="none" w:sz="0" w:space="0" w:color="auto"/>
                        <w:right w:val="none" w:sz="0" w:space="0" w:color="auto"/>
                      </w:divBdr>
                    </w:div>
                    <w:div w:id="19484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90184">
          <w:marLeft w:val="0"/>
          <w:marRight w:val="0"/>
          <w:marTop w:val="0"/>
          <w:marBottom w:val="0"/>
          <w:divBdr>
            <w:top w:val="none" w:sz="0" w:space="0" w:color="auto"/>
            <w:left w:val="none" w:sz="0" w:space="0" w:color="auto"/>
            <w:bottom w:val="none" w:sz="0" w:space="0" w:color="auto"/>
            <w:right w:val="none" w:sz="0" w:space="0" w:color="auto"/>
          </w:divBdr>
          <w:divsChild>
            <w:div w:id="665667616">
              <w:marLeft w:val="60"/>
              <w:marRight w:val="0"/>
              <w:marTop w:val="0"/>
              <w:marBottom w:val="0"/>
              <w:divBdr>
                <w:top w:val="none" w:sz="0" w:space="0" w:color="auto"/>
                <w:left w:val="none" w:sz="0" w:space="0" w:color="auto"/>
                <w:bottom w:val="none" w:sz="0" w:space="0" w:color="auto"/>
                <w:right w:val="none" w:sz="0" w:space="0" w:color="auto"/>
              </w:divBdr>
              <w:divsChild>
                <w:div w:id="1349214179">
                  <w:marLeft w:val="0"/>
                  <w:marRight w:val="0"/>
                  <w:marTop w:val="0"/>
                  <w:marBottom w:val="0"/>
                  <w:divBdr>
                    <w:top w:val="none" w:sz="0" w:space="0" w:color="auto"/>
                    <w:left w:val="none" w:sz="0" w:space="0" w:color="auto"/>
                    <w:bottom w:val="none" w:sz="0" w:space="0" w:color="auto"/>
                    <w:right w:val="none" w:sz="0" w:space="0" w:color="auto"/>
                  </w:divBdr>
                  <w:divsChild>
                    <w:div w:id="1633755374">
                      <w:marLeft w:val="0"/>
                      <w:marRight w:val="0"/>
                      <w:marTop w:val="0"/>
                      <w:marBottom w:val="120"/>
                      <w:divBdr>
                        <w:top w:val="single" w:sz="6" w:space="0" w:color="F5F5F5"/>
                        <w:left w:val="single" w:sz="6" w:space="0" w:color="F5F5F5"/>
                        <w:bottom w:val="single" w:sz="6" w:space="0" w:color="F5F5F5"/>
                        <w:right w:val="single" w:sz="6" w:space="0" w:color="F5F5F5"/>
                      </w:divBdr>
                      <w:divsChild>
                        <w:div w:id="796292287">
                          <w:marLeft w:val="0"/>
                          <w:marRight w:val="0"/>
                          <w:marTop w:val="0"/>
                          <w:marBottom w:val="0"/>
                          <w:divBdr>
                            <w:top w:val="none" w:sz="0" w:space="0" w:color="auto"/>
                            <w:left w:val="none" w:sz="0" w:space="0" w:color="auto"/>
                            <w:bottom w:val="none" w:sz="0" w:space="0" w:color="auto"/>
                            <w:right w:val="none" w:sz="0" w:space="0" w:color="auto"/>
                          </w:divBdr>
                          <w:divsChild>
                            <w:div w:id="15199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177592">
      <w:bodyDiv w:val="1"/>
      <w:marLeft w:val="0"/>
      <w:marRight w:val="0"/>
      <w:marTop w:val="0"/>
      <w:marBottom w:val="0"/>
      <w:divBdr>
        <w:top w:val="none" w:sz="0" w:space="0" w:color="auto"/>
        <w:left w:val="none" w:sz="0" w:space="0" w:color="auto"/>
        <w:bottom w:val="none" w:sz="0" w:space="0" w:color="auto"/>
        <w:right w:val="none" w:sz="0" w:space="0" w:color="auto"/>
      </w:divBdr>
    </w:div>
    <w:div w:id="1132021891">
      <w:bodyDiv w:val="1"/>
      <w:marLeft w:val="0"/>
      <w:marRight w:val="0"/>
      <w:marTop w:val="0"/>
      <w:marBottom w:val="0"/>
      <w:divBdr>
        <w:top w:val="none" w:sz="0" w:space="0" w:color="auto"/>
        <w:left w:val="none" w:sz="0" w:space="0" w:color="auto"/>
        <w:bottom w:val="none" w:sz="0" w:space="0" w:color="auto"/>
        <w:right w:val="none" w:sz="0" w:space="0" w:color="auto"/>
      </w:divBdr>
      <w:divsChild>
        <w:div w:id="1893269624">
          <w:marLeft w:val="0"/>
          <w:marRight w:val="0"/>
          <w:marTop w:val="0"/>
          <w:marBottom w:val="0"/>
          <w:divBdr>
            <w:top w:val="none" w:sz="0" w:space="0" w:color="auto"/>
            <w:left w:val="none" w:sz="0" w:space="0" w:color="auto"/>
            <w:bottom w:val="none" w:sz="0" w:space="0" w:color="auto"/>
            <w:right w:val="none" w:sz="0" w:space="0" w:color="auto"/>
          </w:divBdr>
        </w:div>
        <w:div w:id="327025531">
          <w:marLeft w:val="0"/>
          <w:marRight w:val="0"/>
          <w:marTop w:val="0"/>
          <w:marBottom w:val="0"/>
          <w:divBdr>
            <w:top w:val="none" w:sz="0" w:space="0" w:color="auto"/>
            <w:left w:val="none" w:sz="0" w:space="0" w:color="auto"/>
            <w:bottom w:val="none" w:sz="0" w:space="0" w:color="auto"/>
            <w:right w:val="none" w:sz="0" w:space="0" w:color="auto"/>
          </w:divBdr>
        </w:div>
        <w:div w:id="270406343">
          <w:marLeft w:val="0"/>
          <w:marRight w:val="0"/>
          <w:marTop w:val="0"/>
          <w:marBottom w:val="0"/>
          <w:divBdr>
            <w:top w:val="none" w:sz="0" w:space="0" w:color="auto"/>
            <w:left w:val="none" w:sz="0" w:space="0" w:color="auto"/>
            <w:bottom w:val="none" w:sz="0" w:space="0" w:color="auto"/>
            <w:right w:val="none" w:sz="0" w:space="0" w:color="auto"/>
          </w:divBdr>
        </w:div>
        <w:div w:id="1823690139">
          <w:marLeft w:val="0"/>
          <w:marRight w:val="0"/>
          <w:marTop w:val="0"/>
          <w:marBottom w:val="0"/>
          <w:divBdr>
            <w:top w:val="none" w:sz="0" w:space="0" w:color="auto"/>
            <w:left w:val="none" w:sz="0" w:space="0" w:color="auto"/>
            <w:bottom w:val="none" w:sz="0" w:space="0" w:color="auto"/>
            <w:right w:val="none" w:sz="0" w:space="0" w:color="auto"/>
          </w:divBdr>
        </w:div>
        <w:div w:id="1420255925">
          <w:marLeft w:val="0"/>
          <w:marRight w:val="0"/>
          <w:marTop w:val="0"/>
          <w:marBottom w:val="0"/>
          <w:divBdr>
            <w:top w:val="none" w:sz="0" w:space="0" w:color="auto"/>
            <w:left w:val="none" w:sz="0" w:space="0" w:color="auto"/>
            <w:bottom w:val="none" w:sz="0" w:space="0" w:color="auto"/>
            <w:right w:val="none" w:sz="0" w:space="0" w:color="auto"/>
          </w:divBdr>
        </w:div>
        <w:div w:id="1287930311">
          <w:marLeft w:val="0"/>
          <w:marRight w:val="0"/>
          <w:marTop w:val="0"/>
          <w:marBottom w:val="0"/>
          <w:divBdr>
            <w:top w:val="none" w:sz="0" w:space="0" w:color="auto"/>
            <w:left w:val="none" w:sz="0" w:space="0" w:color="auto"/>
            <w:bottom w:val="none" w:sz="0" w:space="0" w:color="auto"/>
            <w:right w:val="none" w:sz="0" w:space="0" w:color="auto"/>
          </w:divBdr>
        </w:div>
        <w:div w:id="175537383">
          <w:marLeft w:val="0"/>
          <w:marRight w:val="0"/>
          <w:marTop w:val="0"/>
          <w:marBottom w:val="0"/>
          <w:divBdr>
            <w:top w:val="none" w:sz="0" w:space="0" w:color="auto"/>
            <w:left w:val="none" w:sz="0" w:space="0" w:color="auto"/>
            <w:bottom w:val="none" w:sz="0" w:space="0" w:color="auto"/>
            <w:right w:val="none" w:sz="0" w:space="0" w:color="auto"/>
          </w:divBdr>
        </w:div>
        <w:div w:id="1201363347">
          <w:marLeft w:val="0"/>
          <w:marRight w:val="0"/>
          <w:marTop w:val="0"/>
          <w:marBottom w:val="0"/>
          <w:divBdr>
            <w:top w:val="none" w:sz="0" w:space="0" w:color="auto"/>
            <w:left w:val="none" w:sz="0" w:space="0" w:color="auto"/>
            <w:bottom w:val="none" w:sz="0" w:space="0" w:color="auto"/>
            <w:right w:val="none" w:sz="0" w:space="0" w:color="auto"/>
          </w:divBdr>
        </w:div>
        <w:div w:id="1838113143">
          <w:marLeft w:val="0"/>
          <w:marRight w:val="0"/>
          <w:marTop w:val="0"/>
          <w:marBottom w:val="0"/>
          <w:divBdr>
            <w:top w:val="none" w:sz="0" w:space="0" w:color="auto"/>
            <w:left w:val="none" w:sz="0" w:space="0" w:color="auto"/>
            <w:bottom w:val="none" w:sz="0" w:space="0" w:color="auto"/>
            <w:right w:val="none" w:sz="0" w:space="0" w:color="auto"/>
          </w:divBdr>
        </w:div>
      </w:divsChild>
    </w:div>
    <w:div w:id="1165246801">
      <w:bodyDiv w:val="1"/>
      <w:marLeft w:val="0"/>
      <w:marRight w:val="0"/>
      <w:marTop w:val="0"/>
      <w:marBottom w:val="0"/>
      <w:divBdr>
        <w:top w:val="none" w:sz="0" w:space="0" w:color="auto"/>
        <w:left w:val="none" w:sz="0" w:space="0" w:color="auto"/>
        <w:bottom w:val="none" w:sz="0" w:space="0" w:color="auto"/>
        <w:right w:val="none" w:sz="0" w:space="0" w:color="auto"/>
      </w:divBdr>
      <w:divsChild>
        <w:div w:id="232207244">
          <w:marLeft w:val="0"/>
          <w:marRight w:val="0"/>
          <w:marTop w:val="0"/>
          <w:marBottom w:val="0"/>
          <w:divBdr>
            <w:top w:val="none" w:sz="0" w:space="0" w:color="auto"/>
            <w:left w:val="none" w:sz="0" w:space="0" w:color="auto"/>
            <w:bottom w:val="none" w:sz="0" w:space="0" w:color="auto"/>
            <w:right w:val="none" w:sz="0" w:space="0" w:color="auto"/>
          </w:divBdr>
          <w:divsChild>
            <w:div w:id="742024343">
              <w:marLeft w:val="0"/>
              <w:marRight w:val="60"/>
              <w:marTop w:val="0"/>
              <w:marBottom w:val="0"/>
              <w:divBdr>
                <w:top w:val="none" w:sz="0" w:space="0" w:color="auto"/>
                <w:left w:val="none" w:sz="0" w:space="0" w:color="auto"/>
                <w:bottom w:val="none" w:sz="0" w:space="0" w:color="auto"/>
                <w:right w:val="none" w:sz="0" w:space="0" w:color="auto"/>
              </w:divBdr>
              <w:divsChild>
                <w:div w:id="8144435">
                  <w:marLeft w:val="0"/>
                  <w:marRight w:val="0"/>
                  <w:marTop w:val="0"/>
                  <w:marBottom w:val="120"/>
                  <w:divBdr>
                    <w:top w:val="single" w:sz="6" w:space="0" w:color="A0A0A0"/>
                    <w:left w:val="single" w:sz="6" w:space="0" w:color="B9B9B9"/>
                    <w:bottom w:val="single" w:sz="6" w:space="0" w:color="B9B9B9"/>
                    <w:right w:val="single" w:sz="6" w:space="0" w:color="B9B9B9"/>
                  </w:divBdr>
                  <w:divsChild>
                    <w:div w:id="1663856143">
                      <w:marLeft w:val="0"/>
                      <w:marRight w:val="0"/>
                      <w:marTop w:val="0"/>
                      <w:marBottom w:val="0"/>
                      <w:divBdr>
                        <w:top w:val="none" w:sz="0" w:space="0" w:color="auto"/>
                        <w:left w:val="none" w:sz="0" w:space="0" w:color="auto"/>
                        <w:bottom w:val="none" w:sz="0" w:space="0" w:color="auto"/>
                        <w:right w:val="none" w:sz="0" w:space="0" w:color="auto"/>
                      </w:divBdr>
                    </w:div>
                    <w:div w:id="16024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6173">
          <w:marLeft w:val="0"/>
          <w:marRight w:val="0"/>
          <w:marTop w:val="0"/>
          <w:marBottom w:val="0"/>
          <w:divBdr>
            <w:top w:val="none" w:sz="0" w:space="0" w:color="auto"/>
            <w:left w:val="none" w:sz="0" w:space="0" w:color="auto"/>
            <w:bottom w:val="none" w:sz="0" w:space="0" w:color="auto"/>
            <w:right w:val="none" w:sz="0" w:space="0" w:color="auto"/>
          </w:divBdr>
          <w:divsChild>
            <w:div w:id="1654219626">
              <w:marLeft w:val="60"/>
              <w:marRight w:val="0"/>
              <w:marTop w:val="0"/>
              <w:marBottom w:val="0"/>
              <w:divBdr>
                <w:top w:val="none" w:sz="0" w:space="0" w:color="auto"/>
                <w:left w:val="none" w:sz="0" w:space="0" w:color="auto"/>
                <w:bottom w:val="none" w:sz="0" w:space="0" w:color="auto"/>
                <w:right w:val="none" w:sz="0" w:space="0" w:color="auto"/>
              </w:divBdr>
              <w:divsChild>
                <w:div w:id="145048807">
                  <w:marLeft w:val="0"/>
                  <w:marRight w:val="0"/>
                  <w:marTop w:val="0"/>
                  <w:marBottom w:val="0"/>
                  <w:divBdr>
                    <w:top w:val="none" w:sz="0" w:space="0" w:color="auto"/>
                    <w:left w:val="none" w:sz="0" w:space="0" w:color="auto"/>
                    <w:bottom w:val="none" w:sz="0" w:space="0" w:color="auto"/>
                    <w:right w:val="none" w:sz="0" w:space="0" w:color="auto"/>
                  </w:divBdr>
                  <w:divsChild>
                    <w:div w:id="265120382">
                      <w:marLeft w:val="0"/>
                      <w:marRight w:val="0"/>
                      <w:marTop w:val="0"/>
                      <w:marBottom w:val="120"/>
                      <w:divBdr>
                        <w:top w:val="single" w:sz="6" w:space="0" w:color="F5F5F5"/>
                        <w:left w:val="single" w:sz="6" w:space="0" w:color="F5F5F5"/>
                        <w:bottom w:val="single" w:sz="6" w:space="0" w:color="F5F5F5"/>
                        <w:right w:val="single" w:sz="6" w:space="0" w:color="F5F5F5"/>
                      </w:divBdr>
                      <w:divsChild>
                        <w:div w:id="1992978737">
                          <w:marLeft w:val="0"/>
                          <w:marRight w:val="0"/>
                          <w:marTop w:val="0"/>
                          <w:marBottom w:val="0"/>
                          <w:divBdr>
                            <w:top w:val="none" w:sz="0" w:space="0" w:color="auto"/>
                            <w:left w:val="none" w:sz="0" w:space="0" w:color="auto"/>
                            <w:bottom w:val="none" w:sz="0" w:space="0" w:color="auto"/>
                            <w:right w:val="none" w:sz="0" w:space="0" w:color="auto"/>
                          </w:divBdr>
                          <w:divsChild>
                            <w:div w:id="73736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860397">
      <w:bodyDiv w:val="1"/>
      <w:marLeft w:val="0"/>
      <w:marRight w:val="0"/>
      <w:marTop w:val="0"/>
      <w:marBottom w:val="0"/>
      <w:divBdr>
        <w:top w:val="none" w:sz="0" w:space="0" w:color="auto"/>
        <w:left w:val="none" w:sz="0" w:space="0" w:color="auto"/>
        <w:bottom w:val="none" w:sz="0" w:space="0" w:color="auto"/>
        <w:right w:val="none" w:sz="0" w:space="0" w:color="auto"/>
      </w:divBdr>
      <w:divsChild>
        <w:div w:id="1523084828">
          <w:marLeft w:val="0"/>
          <w:marRight w:val="0"/>
          <w:marTop w:val="0"/>
          <w:marBottom w:val="0"/>
          <w:divBdr>
            <w:top w:val="none" w:sz="0" w:space="0" w:color="auto"/>
            <w:left w:val="none" w:sz="0" w:space="0" w:color="auto"/>
            <w:bottom w:val="none" w:sz="0" w:space="0" w:color="auto"/>
            <w:right w:val="none" w:sz="0" w:space="0" w:color="auto"/>
          </w:divBdr>
        </w:div>
        <w:div w:id="1080523568">
          <w:marLeft w:val="0"/>
          <w:marRight w:val="0"/>
          <w:marTop w:val="0"/>
          <w:marBottom w:val="0"/>
          <w:divBdr>
            <w:top w:val="none" w:sz="0" w:space="0" w:color="auto"/>
            <w:left w:val="none" w:sz="0" w:space="0" w:color="auto"/>
            <w:bottom w:val="none" w:sz="0" w:space="0" w:color="auto"/>
            <w:right w:val="none" w:sz="0" w:space="0" w:color="auto"/>
          </w:divBdr>
        </w:div>
        <w:div w:id="384110906">
          <w:marLeft w:val="0"/>
          <w:marRight w:val="0"/>
          <w:marTop w:val="0"/>
          <w:marBottom w:val="0"/>
          <w:divBdr>
            <w:top w:val="none" w:sz="0" w:space="0" w:color="auto"/>
            <w:left w:val="none" w:sz="0" w:space="0" w:color="auto"/>
            <w:bottom w:val="none" w:sz="0" w:space="0" w:color="auto"/>
            <w:right w:val="none" w:sz="0" w:space="0" w:color="auto"/>
          </w:divBdr>
        </w:div>
        <w:div w:id="1485514408">
          <w:marLeft w:val="0"/>
          <w:marRight w:val="0"/>
          <w:marTop w:val="0"/>
          <w:marBottom w:val="0"/>
          <w:divBdr>
            <w:top w:val="none" w:sz="0" w:space="0" w:color="auto"/>
            <w:left w:val="none" w:sz="0" w:space="0" w:color="auto"/>
            <w:bottom w:val="none" w:sz="0" w:space="0" w:color="auto"/>
            <w:right w:val="none" w:sz="0" w:space="0" w:color="auto"/>
          </w:divBdr>
        </w:div>
        <w:div w:id="498813477">
          <w:marLeft w:val="0"/>
          <w:marRight w:val="0"/>
          <w:marTop w:val="0"/>
          <w:marBottom w:val="0"/>
          <w:divBdr>
            <w:top w:val="none" w:sz="0" w:space="0" w:color="auto"/>
            <w:left w:val="none" w:sz="0" w:space="0" w:color="auto"/>
            <w:bottom w:val="none" w:sz="0" w:space="0" w:color="auto"/>
            <w:right w:val="none" w:sz="0" w:space="0" w:color="auto"/>
          </w:divBdr>
        </w:div>
        <w:div w:id="169569326">
          <w:marLeft w:val="0"/>
          <w:marRight w:val="0"/>
          <w:marTop w:val="0"/>
          <w:marBottom w:val="0"/>
          <w:divBdr>
            <w:top w:val="none" w:sz="0" w:space="0" w:color="auto"/>
            <w:left w:val="none" w:sz="0" w:space="0" w:color="auto"/>
            <w:bottom w:val="none" w:sz="0" w:space="0" w:color="auto"/>
            <w:right w:val="none" w:sz="0" w:space="0" w:color="auto"/>
          </w:divBdr>
        </w:div>
      </w:divsChild>
    </w:div>
    <w:div w:id="1317609240">
      <w:bodyDiv w:val="1"/>
      <w:marLeft w:val="0"/>
      <w:marRight w:val="0"/>
      <w:marTop w:val="0"/>
      <w:marBottom w:val="0"/>
      <w:divBdr>
        <w:top w:val="none" w:sz="0" w:space="0" w:color="auto"/>
        <w:left w:val="none" w:sz="0" w:space="0" w:color="auto"/>
        <w:bottom w:val="none" w:sz="0" w:space="0" w:color="auto"/>
        <w:right w:val="none" w:sz="0" w:space="0" w:color="auto"/>
      </w:divBdr>
    </w:div>
    <w:div w:id="1318653269">
      <w:bodyDiv w:val="1"/>
      <w:marLeft w:val="0"/>
      <w:marRight w:val="0"/>
      <w:marTop w:val="0"/>
      <w:marBottom w:val="0"/>
      <w:divBdr>
        <w:top w:val="none" w:sz="0" w:space="0" w:color="auto"/>
        <w:left w:val="none" w:sz="0" w:space="0" w:color="auto"/>
        <w:bottom w:val="none" w:sz="0" w:space="0" w:color="auto"/>
        <w:right w:val="none" w:sz="0" w:space="0" w:color="auto"/>
      </w:divBdr>
    </w:div>
    <w:div w:id="1348826227">
      <w:bodyDiv w:val="1"/>
      <w:marLeft w:val="0"/>
      <w:marRight w:val="0"/>
      <w:marTop w:val="0"/>
      <w:marBottom w:val="0"/>
      <w:divBdr>
        <w:top w:val="none" w:sz="0" w:space="0" w:color="auto"/>
        <w:left w:val="none" w:sz="0" w:space="0" w:color="auto"/>
        <w:bottom w:val="none" w:sz="0" w:space="0" w:color="auto"/>
        <w:right w:val="none" w:sz="0" w:space="0" w:color="auto"/>
      </w:divBdr>
    </w:div>
    <w:div w:id="1353340866">
      <w:bodyDiv w:val="1"/>
      <w:marLeft w:val="0"/>
      <w:marRight w:val="0"/>
      <w:marTop w:val="0"/>
      <w:marBottom w:val="0"/>
      <w:divBdr>
        <w:top w:val="none" w:sz="0" w:space="0" w:color="auto"/>
        <w:left w:val="none" w:sz="0" w:space="0" w:color="auto"/>
        <w:bottom w:val="none" w:sz="0" w:space="0" w:color="auto"/>
        <w:right w:val="none" w:sz="0" w:space="0" w:color="auto"/>
      </w:divBdr>
    </w:div>
    <w:div w:id="1374385916">
      <w:bodyDiv w:val="1"/>
      <w:marLeft w:val="0"/>
      <w:marRight w:val="0"/>
      <w:marTop w:val="0"/>
      <w:marBottom w:val="0"/>
      <w:divBdr>
        <w:top w:val="none" w:sz="0" w:space="0" w:color="auto"/>
        <w:left w:val="none" w:sz="0" w:space="0" w:color="auto"/>
        <w:bottom w:val="none" w:sz="0" w:space="0" w:color="auto"/>
        <w:right w:val="none" w:sz="0" w:space="0" w:color="auto"/>
      </w:divBdr>
    </w:div>
    <w:div w:id="1405949704">
      <w:bodyDiv w:val="1"/>
      <w:marLeft w:val="0"/>
      <w:marRight w:val="0"/>
      <w:marTop w:val="0"/>
      <w:marBottom w:val="0"/>
      <w:divBdr>
        <w:top w:val="none" w:sz="0" w:space="0" w:color="auto"/>
        <w:left w:val="none" w:sz="0" w:space="0" w:color="auto"/>
        <w:bottom w:val="none" w:sz="0" w:space="0" w:color="auto"/>
        <w:right w:val="none" w:sz="0" w:space="0" w:color="auto"/>
      </w:divBdr>
      <w:divsChild>
        <w:div w:id="736784758">
          <w:marLeft w:val="0"/>
          <w:marRight w:val="0"/>
          <w:marTop w:val="0"/>
          <w:marBottom w:val="0"/>
          <w:divBdr>
            <w:top w:val="none" w:sz="0" w:space="0" w:color="auto"/>
            <w:left w:val="none" w:sz="0" w:space="0" w:color="auto"/>
            <w:bottom w:val="none" w:sz="0" w:space="0" w:color="auto"/>
            <w:right w:val="none" w:sz="0" w:space="0" w:color="auto"/>
          </w:divBdr>
        </w:div>
      </w:divsChild>
    </w:div>
    <w:div w:id="1449935258">
      <w:bodyDiv w:val="1"/>
      <w:marLeft w:val="0"/>
      <w:marRight w:val="0"/>
      <w:marTop w:val="0"/>
      <w:marBottom w:val="0"/>
      <w:divBdr>
        <w:top w:val="none" w:sz="0" w:space="0" w:color="auto"/>
        <w:left w:val="none" w:sz="0" w:space="0" w:color="auto"/>
        <w:bottom w:val="none" w:sz="0" w:space="0" w:color="auto"/>
        <w:right w:val="none" w:sz="0" w:space="0" w:color="auto"/>
      </w:divBdr>
      <w:divsChild>
        <w:div w:id="293174009">
          <w:marLeft w:val="0"/>
          <w:marRight w:val="0"/>
          <w:marTop w:val="0"/>
          <w:marBottom w:val="0"/>
          <w:divBdr>
            <w:top w:val="none" w:sz="0" w:space="0" w:color="auto"/>
            <w:left w:val="none" w:sz="0" w:space="0" w:color="auto"/>
            <w:bottom w:val="none" w:sz="0" w:space="0" w:color="auto"/>
            <w:right w:val="none" w:sz="0" w:space="0" w:color="auto"/>
          </w:divBdr>
          <w:divsChild>
            <w:div w:id="1770394609">
              <w:marLeft w:val="0"/>
              <w:marRight w:val="0"/>
              <w:marTop w:val="0"/>
              <w:marBottom w:val="0"/>
              <w:divBdr>
                <w:top w:val="none" w:sz="0" w:space="0" w:color="auto"/>
                <w:left w:val="none" w:sz="0" w:space="0" w:color="auto"/>
                <w:bottom w:val="none" w:sz="0" w:space="0" w:color="auto"/>
                <w:right w:val="none" w:sz="0" w:space="0" w:color="auto"/>
              </w:divBdr>
              <w:divsChild>
                <w:div w:id="534536238">
                  <w:marLeft w:val="0"/>
                  <w:marRight w:val="0"/>
                  <w:marTop w:val="0"/>
                  <w:marBottom w:val="0"/>
                  <w:divBdr>
                    <w:top w:val="none" w:sz="0" w:space="0" w:color="auto"/>
                    <w:left w:val="none" w:sz="0" w:space="0" w:color="auto"/>
                    <w:bottom w:val="none" w:sz="0" w:space="0" w:color="auto"/>
                    <w:right w:val="none" w:sz="0" w:space="0" w:color="auto"/>
                  </w:divBdr>
                  <w:divsChild>
                    <w:div w:id="1566258737">
                      <w:marLeft w:val="0"/>
                      <w:marRight w:val="0"/>
                      <w:marTop w:val="0"/>
                      <w:marBottom w:val="0"/>
                      <w:divBdr>
                        <w:top w:val="none" w:sz="0" w:space="0" w:color="auto"/>
                        <w:left w:val="none" w:sz="0" w:space="0" w:color="auto"/>
                        <w:bottom w:val="none" w:sz="0" w:space="0" w:color="auto"/>
                        <w:right w:val="none" w:sz="0" w:space="0" w:color="auto"/>
                      </w:divBdr>
                      <w:divsChild>
                        <w:div w:id="1361932085">
                          <w:marLeft w:val="0"/>
                          <w:marRight w:val="0"/>
                          <w:marTop w:val="0"/>
                          <w:marBottom w:val="0"/>
                          <w:divBdr>
                            <w:top w:val="none" w:sz="0" w:space="0" w:color="auto"/>
                            <w:left w:val="none" w:sz="0" w:space="0" w:color="auto"/>
                            <w:bottom w:val="none" w:sz="0" w:space="0" w:color="auto"/>
                            <w:right w:val="none" w:sz="0" w:space="0" w:color="auto"/>
                          </w:divBdr>
                          <w:divsChild>
                            <w:div w:id="85291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168460">
      <w:bodyDiv w:val="1"/>
      <w:marLeft w:val="0"/>
      <w:marRight w:val="0"/>
      <w:marTop w:val="0"/>
      <w:marBottom w:val="0"/>
      <w:divBdr>
        <w:top w:val="none" w:sz="0" w:space="0" w:color="auto"/>
        <w:left w:val="none" w:sz="0" w:space="0" w:color="auto"/>
        <w:bottom w:val="none" w:sz="0" w:space="0" w:color="auto"/>
        <w:right w:val="none" w:sz="0" w:space="0" w:color="auto"/>
      </w:divBdr>
      <w:divsChild>
        <w:div w:id="899096806">
          <w:marLeft w:val="0"/>
          <w:marRight w:val="0"/>
          <w:marTop w:val="0"/>
          <w:marBottom w:val="0"/>
          <w:divBdr>
            <w:top w:val="none" w:sz="0" w:space="0" w:color="auto"/>
            <w:left w:val="none" w:sz="0" w:space="0" w:color="auto"/>
            <w:bottom w:val="none" w:sz="0" w:space="0" w:color="auto"/>
            <w:right w:val="none" w:sz="0" w:space="0" w:color="auto"/>
          </w:divBdr>
          <w:divsChild>
            <w:div w:id="1531146646">
              <w:marLeft w:val="0"/>
              <w:marRight w:val="60"/>
              <w:marTop w:val="0"/>
              <w:marBottom w:val="0"/>
              <w:divBdr>
                <w:top w:val="none" w:sz="0" w:space="0" w:color="auto"/>
                <w:left w:val="none" w:sz="0" w:space="0" w:color="auto"/>
                <w:bottom w:val="none" w:sz="0" w:space="0" w:color="auto"/>
                <w:right w:val="none" w:sz="0" w:space="0" w:color="auto"/>
              </w:divBdr>
              <w:divsChild>
                <w:div w:id="165873376">
                  <w:marLeft w:val="0"/>
                  <w:marRight w:val="0"/>
                  <w:marTop w:val="0"/>
                  <w:marBottom w:val="120"/>
                  <w:divBdr>
                    <w:top w:val="single" w:sz="6" w:space="0" w:color="A0A0A0"/>
                    <w:left w:val="single" w:sz="6" w:space="0" w:color="B9B9B9"/>
                    <w:bottom w:val="single" w:sz="6" w:space="0" w:color="B9B9B9"/>
                    <w:right w:val="single" w:sz="6" w:space="0" w:color="B9B9B9"/>
                  </w:divBdr>
                  <w:divsChild>
                    <w:div w:id="1988434927">
                      <w:marLeft w:val="0"/>
                      <w:marRight w:val="0"/>
                      <w:marTop w:val="0"/>
                      <w:marBottom w:val="0"/>
                      <w:divBdr>
                        <w:top w:val="none" w:sz="0" w:space="0" w:color="auto"/>
                        <w:left w:val="none" w:sz="0" w:space="0" w:color="auto"/>
                        <w:bottom w:val="none" w:sz="0" w:space="0" w:color="auto"/>
                        <w:right w:val="none" w:sz="0" w:space="0" w:color="auto"/>
                      </w:divBdr>
                    </w:div>
                    <w:div w:id="7376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80290">
          <w:marLeft w:val="0"/>
          <w:marRight w:val="0"/>
          <w:marTop w:val="0"/>
          <w:marBottom w:val="0"/>
          <w:divBdr>
            <w:top w:val="none" w:sz="0" w:space="0" w:color="auto"/>
            <w:left w:val="none" w:sz="0" w:space="0" w:color="auto"/>
            <w:bottom w:val="none" w:sz="0" w:space="0" w:color="auto"/>
            <w:right w:val="none" w:sz="0" w:space="0" w:color="auto"/>
          </w:divBdr>
          <w:divsChild>
            <w:div w:id="1325284460">
              <w:marLeft w:val="60"/>
              <w:marRight w:val="0"/>
              <w:marTop w:val="0"/>
              <w:marBottom w:val="0"/>
              <w:divBdr>
                <w:top w:val="none" w:sz="0" w:space="0" w:color="auto"/>
                <w:left w:val="none" w:sz="0" w:space="0" w:color="auto"/>
                <w:bottom w:val="none" w:sz="0" w:space="0" w:color="auto"/>
                <w:right w:val="none" w:sz="0" w:space="0" w:color="auto"/>
              </w:divBdr>
              <w:divsChild>
                <w:div w:id="157696777">
                  <w:marLeft w:val="0"/>
                  <w:marRight w:val="0"/>
                  <w:marTop w:val="0"/>
                  <w:marBottom w:val="0"/>
                  <w:divBdr>
                    <w:top w:val="none" w:sz="0" w:space="0" w:color="auto"/>
                    <w:left w:val="none" w:sz="0" w:space="0" w:color="auto"/>
                    <w:bottom w:val="none" w:sz="0" w:space="0" w:color="auto"/>
                    <w:right w:val="none" w:sz="0" w:space="0" w:color="auto"/>
                  </w:divBdr>
                  <w:divsChild>
                    <w:div w:id="1303659081">
                      <w:marLeft w:val="0"/>
                      <w:marRight w:val="0"/>
                      <w:marTop w:val="0"/>
                      <w:marBottom w:val="120"/>
                      <w:divBdr>
                        <w:top w:val="single" w:sz="6" w:space="0" w:color="F5F5F5"/>
                        <w:left w:val="single" w:sz="6" w:space="0" w:color="F5F5F5"/>
                        <w:bottom w:val="single" w:sz="6" w:space="0" w:color="F5F5F5"/>
                        <w:right w:val="single" w:sz="6" w:space="0" w:color="F5F5F5"/>
                      </w:divBdr>
                      <w:divsChild>
                        <w:div w:id="563106897">
                          <w:marLeft w:val="0"/>
                          <w:marRight w:val="0"/>
                          <w:marTop w:val="0"/>
                          <w:marBottom w:val="0"/>
                          <w:divBdr>
                            <w:top w:val="none" w:sz="0" w:space="0" w:color="auto"/>
                            <w:left w:val="none" w:sz="0" w:space="0" w:color="auto"/>
                            <w:bottom w:val="none" w:sz="0" w:space="0" w:color="auto"/>
                            <w:right w:val="none" w:sz="0" w:space="0" w:color="auto"/>
                          </w:divBdr>
                          <w:divsChild>
                            <w:div w:id="7142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016977">
      <w:bodyDiv w:val="1"/>
      <w:marLeft w:val="0"/>
      <w:marRight w:val="0"/>
      <w:marTop w:val="0"/>
      <w:marBottom w:val="0"/>
      <w:divBdr>
        <w:top w:val="none" w:sz="0" w:space="0" w:color="auto"/>
        <w:left w:val="none" w:sz="0" w:space="0" w:color="auto"/>
        <w:bottom w:val="none" w:sz="0" w:space="0" w:color="auto"/>
        <w:right w:val="none" w:sz="0" w:space="0" w:color="auto"/>
      </w:divBdr>
    </w:div>
    <w:div w:id="1594121040">
      <w:bodyDiv w:val="1"/>
      <w:marLeft w:val="0"/>
      <w:marRight w:val="0"/>
      <w:marTop w:val="0"/>
      <w:marBottom w:val="0"/>
      <w:divBdr>
        <w:top w:val="none" w:sz="0" w:space="0" w:color="auto"/>
        <w:left w:val="none" w:sz="0" w:space="0" w:color="auto"/>
        <w:bottom w:val="none" w:sz="0" w:space="0" w:color="auto"/>
        <w:right w:val="none" w:sz="0" w:space="0" w:color="auto"/>
      </w:divBdr>
    </w:div>
    <w:div w:id="1776830001">
      <w:bodyDiv w:val="1"/>
      <w:marLeft w:val="0"/>
      <w:marRight w:val="0"/>
      <w:marTop w:val="0"/>
      <w:marBottom w:val="0"/>
      <w:divBdr>
        <w:top w:val="none" w:sz="0" w:space="0" w:color="auto"/>
        <w:left w:val="none" w:sz="0" w:space="0" w:color="auto"/>
        <w:bottom w:val="none" w:sz="0" w:space="0" w:color="auto"/>
        <w:right w:val="none" w:sz="0" w:space="0" w:color="auto"/>
      </w:divBdr>
    </w:div>
    <w:div w:id="1795949884">
      <w:bodyDiv w:val="1"/>
      <w:marLeft w:val="0"/>
      <w:marRight w:val="0"/>
      <w:marTop w:val="0"/>
      <w:marBottom w:val="0"/>
      <w:divBdr>
        <w:top w:val="none" w:sz="0" w:space="0" w:color="auto"/>
        <w:left w:val="none" w:sz="0" w:space="0" w:color="auto"/>
        <w:bottom w:val="none" w:sz="0" w:space="0" w:color="auto"/>
        <w:right w:val="none" w:sz="0" w:space="0" w:color="auto"/>
      </w:divBdr>
      <w:divsChild>
        <w:div w:id="660426046">
          <w:marLeft w:val="0"/>
          <w:marRight w:val="0"/>
          <w:marTop w:val="0"/>
          <w:marBottom w:val="0"/>
          <w:divBdr>
            <w:top w:val="none" w:sz="0" w:space="0" w:color="auto"/>
            <w:left w:val="none" w:sz="0" w:space="0" w:color="auto"/>
            <w:bottom w:val="none" w:sz="0" w:space="0" w:color="auto"/>
            <w:right w:val="none" w:sz="0" w:space="0" w:color="auto"/>
          </w:divBdr>
        </w:div>
      </w:divsChild>
    </w:div>
    <w:div w:id="1873032694">
      <w:bodyDiv w:val="1"/>
      <w:marLeft w:val="0"/>
      <w:marRight w:val="0"/>
      <w:marTop w:val="0"/>
      <w:marBottom w:val="0"/>
      <w:divBdr>
        <w:top w:val="none" w:sz="0" w:space="0" w:color="auto"/>
        <w:left w:val="none" w:sz="0" w:space="0" w:color="auto"/>
        <w:bottom w:val="none" w:sz="0" w:space="0" w:color="auto"/>
        <w:right w:val="none" w:sz="0" w:space="0" w:color="auto"/>
      </w:divBdr>
      <w:divsChild>
        <w:div w:id="1024131516">
          <w:marLeft w:val="0"/>
          <w:marRight w:val="0"/>
          <w:marTop w:val="0"/>
          <w:marBottom w:val="0"/>
          <w:divBdr>
            <w:top w:val="none" w:sz="0" w:space="0" w:color="auto"/>
            <w:left w:val="none" w:sz="0" w:space="0" w:color="auto"/>
            <w:bottom w:val="none" w:sz="0" w:space="0" w:color="auto"/>
            <w:right w:val="none" w:sz="0" w:space="0" w:color="auto"/>
          </w:divBdr>
        </w:div>
        <w:div w:id="109668737">
          <w:marLeft w:val="0"/>
          <w:marRight w:val="0"/>
          <w:marTop w:val="0"/>
          <w:marBottom w:val="0"/>
          <w:divBdr>
            <w:top w:val="none" w:sz="0" w:space="0" w:color="auto"/>
            <w:left w:val="none" w:sz="0" w:space="0" w:color="auto"/>
            <w:bottom w:val="none" w:sz="0" w:space="0" w:color="auto"/>
            <w:right w:val="none" w:sz="0" w:space="0" w:color="auto"/>
          </w:divBdr>
        </w:div>
        <w:div w:id="703871388">
          <w:marLeft w:val="0"/>
          <w:marRight w:val="0"/>
          <w:marTop w:val="0"/>
          <w:marBottom w:val="0"/>
          <w:divBdr>
            <w:top w:val="none" w:sz="0" w:space="0" w:color="auto"/>
            <w:left w:val="none" w:sz="0" w:space="0" w:color="auto"/>
            <w:bottom w:val="none" w:sz="0" w:space="0" w:color="auto"/>
            <w:right w:val="none" w:sz="0" w:space="0" w:color="auto"/>
          </w:divBdr>
        </w:div>
        <w:div w:id="821510319">
          <w:marLeft w:val="0"/>
          <w:marRight w:val="0"/>
          <w:marTop w:val="0"/>
          <w:marBottom w:val="0"/>
          <w:divBdr>
            <w:top w:val="none" w:sz="0" w:space="0" w:color="auto"/>
            <w:left w:val="none" w:sz="0" w:space="0" w:color="auto"/>
            <w:bottom w:val="none" w:sz="0" w:space="0" w:color="auto"/>
            <w:right w:val="none" w:sz="0" w:space="0" w:color="auto"/>
          </w:divBdr>
        </w:div>
        <w:div w:id="655568879">
          <w:marLeft w:val="0"/>
          <w:marRight w:val="0"/>
          <w:marTop w:val="0"/>
          <w:marBottom w:val="0"/>
          <w:divBdr>
            <w:top w:val="none" w:sz="0" w:space="0" w:color="auto"/>
            <w:left w:val="none" w:sz="0" w:space="0" w:color="auto"/>
            <w:bottom w:val="none" w:sz="0" w:space="0" w:color="auto"/>
            <w:right w:val="none" w:sz="0" w:space="0" w:color="auto"/>
          </w:divBdr>
        </w:div>
        <w:div w:id="2030787428">
          <w:marLeft w:val="0"/>
          <w:marRight w:val="0"/>
          <w:marTop w:val="0"/>
          <w:marBottom w:val="0"/>
          <w:divBdr>
            <w:top w:val="none" w:sz="0" w:space="0" w:color="auto"/>
            <w:left w:val="none" w:sz="0" w:space="0" w:color="auto"/>
            <w:bottom w:val="none" w:sz="0" w:space="0" w:color="auto"/>
            <w:right w:val="none" w:sz="0" w:space="0" w:color="auto"/>
          </w:divBdr>
        </w:div>
        <w:div w:id="945503736">
          <w:marLeft w:val="0"/>
          <w:marRight w:val="0"/>
          <w:marTop w:val="0"/>
          <w:marBottom w:val="0"/>
          <w:divBdr>
            <w:top w:val="none" w:sz="0" w:space="0" w:color="auto"/>
            <w:left w:val="none" w:sz="0" w:space="0" w:color="auto"/>
            <w:bottom w:val="none" w:sz="0" w:space="0" w:color="auto"/>
            <w:right w:val="none" w:sz="0" w:space="0" w:color="auto"/>
          </w:divBdr>
        </w:div>
      </w:divsChild>
    </w:div>
    <w:div w:id="1895654430">
      <w:bodyDiv w:val="1"/>
      <w:marLeft w:val="0"/>
      <w:marRight w:val="0"/>
      <w:marTop w:val="0"/>
      <w:marBottom w:val="0"/>
      <w:divBdr>
        <w:top w:val="none" w:sz="0" w:space="0" w:color="auto"/>
        <w:left w:val="none" w:sz="0" w:space="0" w:color="auto"/>
        <w:bottom w:val="none" w:sz="0" w:space="0" w:color="auto"/>
        <w:right w:val="none" w:sz="0" w:space="0" w:color="auto"/>
      </w:divBdr>
      <w:divsChild>
        <w:div w:id="976108816">
          <w:marLeft w:val="0"/>
          <w:marRight w:val="0"/>
          <w:marTop w:val="0"/>
          <w:marBottom w:val="0"/>
          <w:divBdr>
            <w:top w:val="none" w:sz="0" w:space="0" w:color="auto"/>
            <w:left w:val="none" w:sz="0" w:space="0" w:color="auto"/>
            <w:bottom w:val="none" w:sz="0" w:space="0" w:color="auto"/>
            <w:right w:val="none" w:sz="0" w:space="0" w:color="auto"/>
          </w:divBdr>
        </w:div>
        <w:div w:id="845441655">
          <w:marLeft w:val="0"/>
          <w:marRight w:val="0"/>
          <w:marTop w:val="0"/>
          <w:marBottom w:val="0"/>
          <w:divBdr>
            <w:top w:val="none" w:sz="0" w:space="0" w:color="auto"/>
            <w:left w:val="none" w:sz="0" w:space="0" w:color="auto"/>
            <w:bottom w:val="none" w:sz="0" w:space="0" w:color="auto"/>
            <w:right w:val="none" w:sz="0" w:space="0" w:color="auto"/>
          </w:divBdr>
        </w:div>
        <w:div w:id="1943998734">
          <w:marLeft w:val="0"/>
          <w:marRight w:val="0"/>
          <w:marTop w:val="0"/>
          <w:marBottom w:val="0"/>
          <w:divBdr>
            <w:top w:val="none" w:sz="0" w:space="0" w:color="auto"/>
            <w:left w:val="none" w:sz="0" w:space="0" w:color="auto"/>
            <w:bottom w:val="none" w:sz="0" w:space="0" w:color="auto"/>
            <w:right w:val="none" w:sz="0" w:space="0" w:color="auto"/>
          </w:divBdr>
        </w:div>
        <w:div w:id="1596667667">
          <w:marLeft w:val="0"/>
          <w:marRight w:val="0"/>
          <w:marTop w:val="0"/>
          <w:marBottom w:val="0"/>
          <w:divBdr>
            <w:top w:val="none" w:sz="0" w:space="0" w:color="auto"/>
            <w:left w:val="none" w:sz="0" w:space="0" w:color="auto"/>
            <w:bottom w:val="none" w:sz="0" w:space="0" w:color="auto"/>
            <w:right w:val="none" w:sz="0" w:space="0" w:color="auto"/>
          </w:divBdr>
        </w:div>
        <w:div w:id="2017029125">
          <w:marLeft w:val="0"/>
          <w:marRight w:val="0"/>
          <w:marTop w:val="0"/>
          <w:marBottom w:val="0"/>
          <w:divBdr>
            <w:top w:val="none" w:sz="0" w:space="0" w:color="auto"/>
            <w:left w:val="none" w:sz="0" w:space="0" w:color="auto"/>
            <w:bottom w:val="none" w:sz="0" w:space="0" w:color="auto"/>
            <w:right w:val="none" w:sz="0" w:space="0" w:color="auto"/>
          </w:divBdr>
        </w:div>
        <w:div w:id="380174581">
          <w:marLeft w:val="0"/>
          <w:marRight w:val="0"/>
          <w:marTop w:val="0"/>
          <w:marBottom w:val="0"/>
          <w:divBdr>
            <w:top w:val="none" w:sz="0" w:space="0" w:color="auto"/>
            <w:left w:val="none" w:sz="0" w:space="0" w:color="auto"/>
            <w:bottom w:val="none" w:sz="0" w:space="0" w:color="auto"/>
            <w:right w:val="none" w:sz="0" w:space="0" w:color="auto"/>
          </w:divBdr>
        </w:div>
        <w:div w:id="841244111">
          <w:marLeft w:val="0"/>
          <w:marRight w:val="0"/>
          <w:marTop w:val="0"/>
          <w:marBottom w:val="0"/>
          <w:divBdr>
            <w:top w:val="none" w:sz="0" w:space="0" w:color="auto"/>
            <w:left w:val="none" w:sz="0" w:space="0" w:color="auto"/>
            <w:bottom w:val="none" w:sz="0" w:space="0" w:color="auto"/>
            <w:right w:val="none" w:sz="0" w:space="0" w:color="auto"/>
          </w:divBdr>
        </w:div>
        <w:div w:id="1633516393">
          <w:marLeft w:val="0"/>
          <w:marRight w:val="0"/>
          <w:marTop w:val="0"/>
          <w:marBottom w:val="0"/>
          <w:divBdr>
            <w:top w:val="none" w:sz="0" w:space="0" w:color="auto"/>
            <w:left w:val="none" w:sz="0" w:space="0" w:color="auto"/>
            <w:bottom w:val="none" w:sz="0" w:space="0" w:color="auto"/>
            <w:right w:val="none" w:sz="0" w:space="0" w:color="auto"/>
          </w:divBdr>
        </w:div>
        <w:div w:id="274288236">
          <w:marLeft w:val="0"/>
          <w:marRight w:val="0"/>
          <w:marTop w:val="0"/>
          <w:marBottom w:val="0"/>
          <w:divBdr>
            <w:top w:val="none" w:sz="0" w:space="0" w:color="auto"/>
            <w:left w:val="none" w:sz="0" w:space="0" w:color="auto"/>
            <w:bottom w:val="none" w:sz="0" w:space="0" w:color="auto"/>
            <w:right w:val="none" w:sz="0" w:space="0" w:color="auto"/>
          </w:divBdr>
        </w:div>
        <w:div w:id="727846829">
          <w:marLeft w:val="0"/>
          <w:marRight w:val="0"/>
          <w:marTop w:val="0"/>
          <w:marBottom w:val="0"/>
          <w:divBdr>
            <w:top w:val="none" w:sz="0" w:space="0" w:color="auto"/>
            <w:left w:val="none" w:sz="0" w:space="0" w:color="auto"/>
            <w:bottom w:val="none" w:sz="0" w:space="0" w:color="auto"/>
            <w:right w:val="none" w:sz="0" w:space="0" w:color="auto"/>
          </w:divBdr>
        </w:div>
        <w:div w:id="1562787979">
          <w:marLeft w:val="0"/>
          <w:marRight w:val="0"/>
          <w:marTop w:val="0"/>
          <w:marBottom w:val="0"/>
          <w:divBdr>
            <w:top w:val="none" w:sz="0" w:space="0" w:color="auto"/>
            <w:left w:val="none" w:sz="0" w:space="0" w:color="auto"/>
            <w:bottom w:val="none" w:sz="0" w:space="0" w:color="auto"/>
            <w:right w:val="none" w:sz="0" w:space="0" w:color="auto"/>
          </w:divBdr>
        </w:div>
        <w:div w:id="1117944739">
          <w:marLeft w:val="0"/>
          <w:marRight w:val="0"/>
          <w:marTop w:val="0"/>
          <w:marBottom w:val="0"/>
          <w:divBdr>
            <w:top w:val="none" w:sz="0" w:space="0" w:color="auto"/>
            <w:left w:val="none" w:sz="0" w:space="0" w:color="auto"/>
            <w:bottom w:val="none" w:sz="0" w:space="0" w:color="auto"/>
            <w:right w:val="none" w:sz="0" w:space="0" w:color="auto"/>
          </w:divBdr>
        </w:div>
        <w:div w:id="1150446262">
          <w:marLeft w:val="0"/>
          <w:marRight w:val="0"/>
          <w:marTop w:val="0"/>
          <w:marBottom w:val="0"/>
          <w:divBdr>
            <w:top w:val="none" w:sz="0" w:space="0" w:color="auto"/>
            <w:left w:val="none" w:sz="0" w:space="0" w:color="auto"/>
            <w:bottom w:val="none" w:sz="0" w:space="0" w:color="auto"/>
            <w:right w:val="none" w:sz="0" w:space="0" w:color="auto"/>
          </w:divBdr>
        </w:div>
      </w:divsChild>
    </w:div>
    <w:div w:id="1980382777">
      <w:bodyDiv w:val="1"/>
      <w:marLeft w:val="0"/>
      <w:marRight w:val="0"/>
      <w:marTop w:val="0"/>
      <w:marBottom w:val="0"/>
      <w:divBdr>
        <w:top w:val="none" w:sz="0" w:space="0" w:color="auto"/>
        <w:left w:val="none" w:sz="0" w:space="0" w:color="auto"/>
        <w:bottom w:val="none" w:sz="0" w:space="0" w:color="auto"/>
        <w:right w:val="none" w:sz="0" w:space="0" w:color="auto"/>
      </w:divBdr>
    </w:div>
    <w:div w:id="1990404089">
      <w:bodyDiv w:val="1"/>
      <w:marLeft w:val="0"/>
      <w:marRight w:val="0"/>
      <w:marTop w:val="0"/>
      <w:marBottom w:val="0"/>
      <w:divBdr>
        <w:top w:val="none" w:sz="0" w:space="0" w:color="auto"/>
        <w:left w:val="none" w:sz="0" w:space="0" w:color="auto"/>
        <w:bottom w:val="none" w:sz="0" w:space="0" w:color="auto"/>
        <w:right w:val="none" w:sz="0" w:space="0" w:color="auto"/>
      </w:divBdr>
    </w:div>
    <w:div w:id="2017028269">
      <w:bodyDiv w:val="1"/>
      <w:marLeft w:val="0"/>
      <w:marRight w:val="0"/>
      <w:marTop w:val="0"/>
      <w:marBottom w:val="0"/>
      <w:divBdr>
        <w:top w:val="none" w:sz="0" w:space="0" w:color="auto"/>
        <w:left w:val="none" w:sz="0" w:space="0" w:color="auto"/>
        <w:bottom w:val="none" w:sz="0" w:space="0" w:color="auto"/>
        <w:right w:val="none" w:sz="0" w:space="0" w:color="auto"/>
      </w:divBdr>
      <w:divsChild>
        <w:div w:id="1209411000">
          <w:marLeft w:val="0"/>
          <w:marRight w:val="0"/>
          <w:marTop w:val="0"/>
          <w:marBottom w:val="0"/>
          <w:divBdr>
            <w:top w:val="none" w:sz="0" w:space="0" w:color="auto"/>
            <w:left w:val="none" w:sz="0" w:space="0" w:color="auto"/>
            <w:bottom w:val="none" w:sz="0" w:space="0" w:color="auto"/>
            <w:right w:val="none" w:sz="0" w:space="0" w:color="auto"/>
          </w:divBdr>
          <w:divsChild>
            <w:div w:id="63919048">
              <w:marLeft w:val="0"/>
              <w:marRight w:val="0"/>
              <w:marTop w:val="0"/>
              <w:marBottom w:val="0"/>
              <w:divBdr>
                <w:top w:val="none" w:sz="0" w:space="0" w:color="auto"/>
                <w:left w:val="none" w:sz="0" w:space="0" w:color="auto"/>
                <w:bottom w:val="none" w:sz="0" w:space="0" w:color="auto"/>
                <w:right w:val="none" w:sz="0" w:space="0" w:color="auto"/>
              </w:divBdr>
              <w:divsChild>
                <w:div w:id="1316648244">
                  <w:marLeft w:val="0"/>
                  <w:marRight w:val="0"/>
                  <w:marTop w:val="0"/>
                  <w:marBottom w:val="0"/>
                  <w:divBdr>
                    <w:top w:val="none" w:sz="0" w:space="0" w:color="auto"/>
                    <w:left w:val="none" w:sz="0" w:space="0" w:color="auto"/>
                    <w:bottom w:val="none" w:sz="0" w:space="0" w:color="auto"/>
                    <w:right w:val="none" w:sz="0" w:space="0" w:color="auto"/>
                  </w:divBdr>
                  <w:divsChild>
                    <w:div w:id="1345666778">
                      <w:marLeft w:val="0"/>
                      <w:marRight w:val="0"/>
                      <w:marTop w:val="0"/>
                      <w:marBottom w:val="0"/>
                      <w:divBdr>
                        <w:top w:val="none" w:sz="0" w:space="0" w:color="auto"/>
                        <w:left w:val="none" w:sz="0" w:space="0" w:color="auto"/>
                        <w:bottom w:val="none" w:sz="0" w:space="0" w:color="auto"/>
                        <w:right w:val="none" w:sz="0" w:space="0" w:color="auto"/>
                      </w:divBdr>
                      <w:divsChild>
                        <w:div w:id="665326088">
                          <w:marLeft w:val="0"/>
                          <w:marRight w:val="0"/>
                          <w:marTop w:val="0"/>
                          <w:marBottom w:val="0"/>
                          <w:divBdr>
                            <w:top w:val="none" w:sz="0" w:space="0" w:color="auto"/>
                            <w:left w:val="none" w:sz="0" w:space="0" w:color="auto"/>
                            <w:bottom w:val="none" w:sz="0" w:space="0" w:color="auto"/>
                            <w:right w:val="none" w:sz="0" w:space="0" w:color="auto"/>
                          </w:divBdr>
                          <w:divsChild>
                            <w:div w:id="9968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008920">
          <w:marLeft w:val="0"/>
          <w:marRight w:val="0"/>
          <w:marTop w:val="0"/>
          <w:marBottom w:val="0"/>
          <w:divBdr>
            <w:top w:val="none" w:sz="0" w:space="0" w:color="auto"/>
            <w:left w:val="none" w:sz="0" w:space="0" w:color="auto"/>
            <w:bottom w:val="none" w:sz="0" w:space="0" w:color="auto"/>
            <w:right w:val="none" w:sz="0" w:space="0" w:color="auto"/>
          </w:divBdr>
          <w:divsChild>
            <w:div w:id="117993078">
              <w:marLeft w:val="0"/>
              <w:marRight w:val="0"/>
              <w:marTop w:val="0"/>
              <w:marBottom w:val="0"/>
              <w:divBdr>
                <w:top w:val="none" w:sz="0" w:space="0" w:color="auto"/>
                <w:left w:val="none" w:sz="0" w:space="0" w:color="auto"/>
                <w:bottom w:val="none" w:sz="0" w:space="0" w:color="auto"/>
                <w:right w:val="none" w:sz="0" w:space="0" w:color="auto"/>
              </w:divBdr>
              <w:divsChild>
                <w:div w:id="241454319">
                  <w:marLeft w:val="0"/>
                  <w:marRight w:val="0"/>
                  <w:marTop w:val="0"/>
                  <w:marBottom w:val="0"/>
                  <w:divBdr>
                    <w:top w:val="none" w:sz="0" w:space="0" w:color="auto"/>
                    <w:left w:val="none" w:sz="0" w:space="0" w:color="auto"/>
                    <w:bottom w:val="none" w:sz="0" w:space="0" w:color="auto"/>
                    <w:right w:val="none" w:sz="0" w:space="0" w:color="auto"/>
                  </w:divBdr>
                  <w:divsChild>
                    <w:div w:id="47568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655324">
      <w:bodyDiv w:val="1"/>
      <w:marLeft w:val="0"/>
      <w:marRight w:val="0"/>
      <w:marTop w:val="0"/>
      <w:marBottom w:val="0"/>
      <w:divBdr>
        <w:top w:val="none" w:sz="0" w:space="0" w:color="auto"/>
        <w:left w:val="none" w:sz="0" w:space="0" w:color="auto"/>
        <w:bottom w:val="none" w:sz="0" w:space="0" w:color="auto"/>
        <w:right w:val="none" w:sz="0" w:space="0" w:color="auto"/>
      </w:divBdr>
      <w:divsChild>
        <w:div w:id="460079559">
          <w:marLeft w:val="547"/>
          <w:marRight w:val="0"/>
          <w:marTop w:val="110"/>
          <w:marBottom w:val="0"/>
          <w:divBdr>
            <w:top w:val="none" w:sz="0" w:space="0" w:color="auto"/>
            <w:left w:val="none" w:sz="0" w:space="0" w:color="auto"/>
            <w:bottom w:val="none" w:sz="0" w:space="0" w:color="auto"/>
            <w:right w:val="none" w:sz="0" w:space="0" w:color="auto"/>
          </w:divBdr>
        </w:div>
      </w:divsChild>
    </w:div>
    <w:div w:id="205010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94B84-CA2C-4288-BEB5-E0A7D8615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5882</Words>
  <Characters>34295</Characters>
  <Application>Microsoft Office Word</Application>
  <DocSecurity>0</DocSecurity>
  <Lines>685</Lines>
  <Paragraphs>375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Ilika</dc:creator>
  <cp:lastModifiedBy>Ilika</cp:lastModifiedBy>
  <cp:revision>4</cp:revision>
  <dcterms:created xsi:type="dcterms:W3CDTF">2018-05-04T11:19:00Z</dcterms:created>
  <dcterms:modified xsi:type="dcterms:W3CDTF">2018-05-04T11:42:00Z</dcterms:modified>
</cp:coreProperties>
</file>